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567A3A67" w:rsidR="00AD29B7" w:rsidRDefault="00DD6F21">
      <w:r w:rsidRPr="0000089F">
        <w:rPr>
          <w:b/>
          <w:smallCaps/>
          <w:noProof/>
          <w:sz w:val="20"/>
        </w:rPr>
        <mc:AlternateContent>
          <mc:Choice Requires="wps">
            <w:drawing>
              <wp:anchor distT="0" distB="0" distL="114300" distR="114300" simplePos="0" relativeHeight="251659264" behindDoc="0" locked="0" layoutInCell="0" allowOverlap="1" wp14:anchorId="5F8C6094" wp14:editId="5AAC8793">
                <wp:simplePos x="0" y="0"/>
                <wp:positionH relativeFrom="column">
                  <wp:posOffset>5041126</wp:posOffset>
                </wp:positionH>
                <wp:positionV relativeFrom="paragraph">
                  <wp:posOffset>-27830</wp:posOffset>
                </wp:positionV>
                <wp:extent cx="1637969" cy="260350"/>
                <wp:effectExtent l="0" t="0" r="635"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969"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4364B18C" w:rsidR="002F2EDC" w:rsidRDefault="002F2EDC" w:rsidP="002F2EDC">
                            <w:pPr>
                              <w:rPr>
                                <w:u w:val="single"/>
                              </w:rPr>
                            </w:pPr>
                            <w:r w:rsidRPr="00CF79D4">
                              <w:t>Date:</w:t>
                            </w:r>
                            <w:r>
                              <w:rPr>
                                <w:u w:val="single"/>
                              </w:rPr>
                              <w:t xml:space="preserve"> ____</w:t>
                            </w:r>
                            <w:r w:rsidR="00DD6F21">
                              <w:rPr>
                                <w:sz w:val="20"/>
                                <w:szCs w:val="20"/>
                                <w:u w:val="single"/>
                              </w:rPr>
                              <w:t>3/2022</w:t>
                            </w:r>
                            <w:r>
                              <w:rPr>
                                <w:u w:val="single"/>
                              </w:rPr>
                              <w:t>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28.9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" o:allowincell="f" stroked="f">
                <v:textbox>
                  <w:txbxContent>
                    <w:p w14:paraId="4F630FF0" w14:textId="4364B18C" w:rsidR="002F2EDC" w:rsidRDefault="002F2EDC" w:rsidP="002F2EDC">
                      <w:pPr>
                        <w:rPr>
                          <w:u w:val="single"/>
                        </w:rPr>
                      </w:pPr>
                      <w:r w:rsidRPr="00CF79D4">
                        <w:t>Date:</w:t>
                      </w:r>
                      <w:r>
                        <w:rPr>
                          <w:u w:val="single"/>
                        </w:rPr>
                        <w:t xml:space="preserve"> ____</w:t>
                      </w:r>
                      <w:r w:rsidR="00DD6F21">
                        <w:rPr>
                          <w:sz w:val="20"/>
                          <w:szCs w:val="20"/>
                          <w:u w:val="single"/>
                        </w:rPr>
                        <w:t>3/2022</w:t>
                      </w:r>
                      <w:r>
                        <w:rPr>
                          <w:u w:val="single"/>
                        </w:rPr>
                        <w:t>______ 220222022222022__________</w:t>
                      </w:r>
                    </w:p>
                  </w:txbxContent>
                </v:textbox>
              </v:shape>
            </w:pict>
          </mc:Fallback>
        </mc:AlternateContent>
      </w:r>
    </w:p>
    <w:p w14:paraId="613F6282" w14:textId="425F20CD"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00E482D2" w:rsidR="002F2EDC" w:rsidRPr="00917F6C" w:rsidRDefault="00DD6F21" w:rsidP="0094215C">
            <w:r>
              <w:rPr>
                <w:rFonts w:asciiTheme="minorHAnsi" w:hAnsiTheme="minorHAnsi" w:cstheme="minorHAnsi"/>
              </w:rPr>
              <w:t xml:space="preserve">Director Facilities </w:t>
            </w:r>
            <w:r w:rsidRPr="00E20854">
              <w:rPr>
                <w:rFonts w:asciiTheme="minorHAnsi" w:hAnsiTheme="minorHAnsi" w:cstheme="minorHAnsi"/>
                <w:sz w:val="18"/>
                <w:szCs w:val="18"/>
              </w:rPr>
              <w:t>(College/Unit)</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35CF108F" w:rsidR="002F2EDC" w:rsidRPr="00917F6C" w:rsidRDefault="00DD6F21" w:rsidP="0094215C">
            <w:r>
              <w:t>H</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8D5795C" w:rsidR="002F2EDC" w:rsidRPr="00917F6C" w:rsidRDefault="002F2EDC" w:rsidP="0094215C"/>
        </w:tc>
        <w:tc>
          <w:tcPr>
            <w:tcW w:w="1255" w:type="dxa"/>
            <w:tcBorders>
              <w:right w:val="nil"/>
            </w:tcBorders>
            <w:shd w:val="clear" w:color="auto" w:fill="auto"/>
          </w:tcPr>
          <w:p w14:paraId="768504D2" w14:textId="2035CD04"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DD6F21">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4E1AC5">
        <w:trPr>
          <w:trHeight w:val="3923"/>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6F8B41B0" w14:textId="77777777" w:rsidR="00DD6F21" w:rsidRPr="00FF5C60" w:rsidRDefault="00DD6F21" w:rsidP="00DD6F21">
            <w:pPr>
              <w:rPr>
                <w:rFonts w:asciiTheme="minorHAnsi" w:hAnsiTheme="minorHAnsi" w:cstheme="minorHAnsi"/>
                <w:shd w:val="clear" w:color="auto" w:fill="FFFFFF"/>
              </w:rPr>
            </w:pPr>
            <w:r w:rsidRPr="00FF5C60">
              <w:rPr>
                <w:rFonts w:asciiTheme="minorHAnsi" w:hAnsiTheme="minorHAnsi" w:cstheme="minorHAnsi"/>
              </w:rPr>
              <w:t xml:space="preserve">Director of Facilities serves as </w:t>
            </w:r>
            <w:r>
              <w:rPr>
                <w:rFonts w:asciiTheme="minorHAnsi" w:hAnsiTheme="minorHAnsi" w:cstheme="minorHAnsi"/>
              </w:rPr>
              <w:t>c</w:t>
            </w:r>
            <w:r w:rsidRPr="00FF5C60">
              <w:rPr>
                <w:rFonts w:asciiTheme="minorHAnsi" w:hAnsiTheme="minorHAnsi" w:cstheme="minorHAnsi"/>
              </w:rPr>
              <w:t>ollege/</w:t>
            </w:r>
            <w:r>
              <w:rPr>
                <w:rFonts w:asciiTheme="minorHAnsi" w:hAnsiTheme="minorHAnsi" w:cstheme="minorHAnsi"/>
              </w:rPr>
              <w:t>u</w:t>
            </w:r>
            <w:r w:rsidRPr="00FF5C60">
              <w:rPr>
                <w:rFonts w:asciiTheme="minorHAnsi" w:hAnsiTheme="minorHAnsi" w:cstheme="minorHAnsi"/>
              </w:rPr>
              <w:t>nit strategic partner with dual reporting relationship to Central Facilities, for mid-sized to large college/unit to ensure alignment in accordance with Cornell processes. Develop and cultivate partnership with zone service providers to ensure work is completed in alignment and in accordance with Cornell processes and vision. Direct and manage strategic implementation maintenance operations while cultivating strong partnerships with key stakeholders. Develop recommendations and strategies to implement</w:t>
            </w:r>
            <w:r w:rsidRPr="00FF5C60">
              <w:rPr>
                <w:rFonts w:asciiTheme="minorHAnsi" w:hAnsiTheme="minorHAnsi" w:cstheme="minorHAnsi"/>
                <w:shd w:val="clear" w:color="auto" w:fill="FFFFFF"/>
              </w:rPr>
              <w:t xml:space="preserve"> maintenance activities in collaboration with central Facilities for strategic planning and alignment. </w:t>
            </w:r>
            <w:r w:rsidRPr="00FF5C60">
              <w:rPr>
                <w:rFonts w:asciiTheme="minorHAnsi" w:hAnsiTheme="minorHAnsi" w:cstheme="minorHAnsi"/>
                <w:color w:val="4472C4" w:themeColor="accent1"/>
              </w:rPr>
              <w:t xml:space="preserve"> </w:t>
            </w:r>
            <w:r w:rsidRPr="00FF5C60">
              <w:rPr>
                <w:rFonts w:asciiTheme="minorHAnsi" w:hAnsiTheme="minorHAnsi" w:cstheme="minorHAnsi"/>
              </w:rPr>
              <w:t>Develop short- and long-term strategies for annual and periodic building and systems condition assessments while a</w:t>
            </w:r>
            <w:r w:rsidRPr="00FF5C60">
              <w:rPr>
                <w:rFonts w:asciiTheme="minorHAnsi" w:hAnsiTheme="minorHAnsi" w:cstheme="minorHAnsi"/>
                <w:bCs/>
              </w:rPr>
              <w:t xml:space="preserve">dvocating and prioritizing needs for routine and planned maintenance including forecasting maintenance needs in </w:t>
            </w:r>
            <w:r w:rsidRPr="00FF5C60">
              <w:rPr>
                <w:rFonts w:asciiTheme="minorHAnsi" w:hAnsiTheme="minorHAnsi" w:cstheme="minorHAnsi"/>
              </w:rPr>
              <w:t xml:space="preserve">collaboration with a wide variety of stakeholders. Develop and implement </w:t>
            </w:r>
            <w:r w:rsidRPr="00FF5C60">
              <w:rPr>
                <w:rFonts w:asciiTheme="minorHAnsi" w:hAnsiTheme="minorHAnsi" w:cstheme="minorHAnsi"/>
                <w:shd w:val="clear" w:color="auto" w:fill="FFFFFF"/>
              </w:rPr>
              <w:t xml:space="preserve">communication strategies in alignment with Central Facilities and University goals and mission for safe and consistent practices. </w:t>
            </w:r>
          </w:p>
          <w:p w14:paraId="4C63FB1E" w14:textId="77777777" w:rsidR="00DD6F21" w:rsidRPr="00FF5C60" w:rsidRDefault="00DD6F21" w:rsidP="00DD6F21">
            <w:pPr>
              <w:rPr>
                <w:rFonts w:asciiTheme="minorHAnsi" w:hAnsiTheme="minorHAnsi" w:cstheme="minorHAnsi"/>
                <w:shd w:val="clear" w:color="auto" w:fill="FFFFFF"/>
              </w:rPr>
            </w:pPr>
          </w:p>
          <w:p w14:paraId="32A5833E" w14:textId="77777777" w:rsidR="00DD6F21" w:rsidRDefault="00DD6F21" w:rsidP="00DD6F21">
            <w:pPr>
              <w:rPr>
                <w:rFonts w:asciiTheme="minorHAnsi" w:hAnsiTheme="minorHAnsi" w:cstheme="minorHAnsi"/>
                <w:shd w:val="clear" w:color="auto" w:fill="FFFFFF"/>
              </w:rPr>
            </w:pPr>
            <w:r w:rsidRPr="00FF5C60">
              <w:rPr>
                <w:rFonts w:asciiTheme="minorHAnsi" w:hAnsiTheme="minorHAnsi" w:cstheme="minorHAnsi"/>
                <w:shd w:val="clear" w:color="auto" w:fill="FFFFFF"/>
              </w:rPr>
              <w:t xml:space="preserve">Develop project feasibility and determine priorities for assigned </w:t>
            </w:r>
            <w:r>
              <w:rPr>
                <w:rFonts w:asciiTheme="minorHAnsi" w:hAnsiTheme="minorHAnsi" w:cstheme="minorHAnsi"/>
                <w:shd w:val="clear" w:color="auto" w:fill="FFFFFF"/>
              </w:rPr>
              <w:t>c</w:t>
            </w:r>
            <w:r w:rsidRPr="00FF5C60">
              <w:rPr>
                <w:rFonts w:asciiTheme="minorHAnsi" w:hAnsiTheme="minorHAnsi" w:cstheme="minorHAnsi"/>
                <w:shd w:val="clear" w:color="auto" w:fill="FFFFFF"/>
              </w:rPr>
              <w:t>ollege/</w:t>
            </w:r>
            <w:r>
              <w:rPr>
                <w:rFonts w:asciiTheme="minorHAnsi" w:hAnsiTheme="minorHAnsi" w:cstheme="minorHAnsi"/>
                <w:shd w:val="clear" w:color="auto" w:fill="FFFFFF"/>
              </w:rPr>
              <w:t>u</w:t>
            </w:r>
            <w:r w:rsidRPr="00FF5C60">
              <w:rPr>
                <w:rFonts w:asciiTheme="minorHAnsi" w:hAnsiTheme="minorHAnsi" w:cstheme="minorHAnsi"/>
                <w:shd w:val="clear" w:color="auto" w:fill="FFFFFF"/>
              </w:rPr>
              <w:t xml:space="preserve">nit. Navigate relationship with key stakeholders to prioritize needs and direct project alignment to </w:t>
            </w:r>
            <w:r>
              <w:rPr>
                <w:rFonts w:asciiTheme="minorHAnsi" w:hAnsiTheme="minorHAnsi" w:cstheme="minorHAnsi"/>
                <w:shd w:val="clear" w:color="auto" w:fill="FFFFFF"/>
              </w:rPr>
              <w:t>c</w:t>
            </w:r>
            <w:r w:rsidRPr="00FF5C60">
              <w:rPr>
                <w:rFonts w:asciiTheme="minorHAnsi" w:hAnsiTheme="minorHAnsi" w:cstheme="minorHAnsi"/>
                <w:shd w:val="clear" w:color="auto" w:fill="FFFFFF"/>
              </w:rPr>
              <w:t>ollege/</w:t>
            </w:r>
            <w:r>
              <w:rPr>
                <w:rFonts w:asciiTheme="minorHAnsi" w:hAnsiTheme="minorHAnsi" w:cstheme="minorHAnsi"/>
                <w:shd w:val="clear" w:color="auto" w:fill="FFFFFF"/>
              </w:rPr>
              <w:t>u</w:t>
            </w:r>
            <w:r w:rsidRPr="00FF5C60">
              <w:rPr>
                <w:rFonts w:asciiTheme="minorHAnsi" w:hAnsiTheme="minorHAnsi" w:cstheme="minorHAnsi"/>
                <w:shd w:val="clear" w:color="auto" w:fill="FFFFFF"/>
              </w:rPr>
              <w:t xml:space="preserve">nit and </w:t>
            </w:r>
            <w:r>
              <w:rPr>
                <w:rFonts w:asciiTheme="minorHAnsi" w:hAnsiTheme="minorHAnsi" w:cstheme="minorHAnsi"/>
                <w:shd w:val="clear" w:color="auto" w:fill="FFFFFF"/>
              </w:rPr>
              <w:t>c</w:t>
            </w:r>
            <w:r w:rsidRPr="00FF5C60">
              <w:rPr>
                <w:rFonts w:asciiTheme="minorHAnsi" w:hAnsiTheme="minorHAnsi" w:cstheme="minorHAnsi"/>
                <w:shd w:val="clear" w:color="auto" w:fill="FFFFFF"/>
              </w:rPr>
              <w:t xml:space="preserve">entral </w:t>
            </w:r>
            <w:r>
              <w:rPr>
                <w:rFonts w:asciiTheme="minorHAnsi" w:hAnsiTheme="minorHAnsi" w:cstheme="minorHAnsi"/>
                <w:shd w:val="clear" w:color="auto" w:fill="FFFFFF"/>
              </w:rPr>
              <w:t>f</w:t>
            </w:r>
            <w:r w:rsidRPr="00FF5C60">
              <w:rPr>
                <w:rFonts w:asciiTheme="minorHAnsi" w:hAnsiTheme="minorHAnsi" w:cstheme="minorHAnsi"/>
                <w:shd w:val="clear" w:color="auto" w:fill="FFFFFF"/>
              </w:rPr>
              <w:t xml:space="preserve">acilities goals.  Lead vendor and community relationships. Develop annual budgets and capital planning process for project plans while </w:t>
            </w:r>
            <w:proofErr w:type="gramStart"/>
            <w:r w:rsidRPr="00FF5C60">
              <w:rPr>
                <w:rFonts w:asciiTheme="minorHAnsi" w:hAnsiTheme="minorHAnsi" w:cstheme="minorHAnsi"/>
                <w:shd w:val="clear" w:color="auto" w:fill="FFFFFF"/>
              </w:rPr>
              <w:t>negotiation</w:t>
            </w:r>
            <w:proofErr w:type="gramEnd"/>
            <w:r w:rsidRPr="00FF5C60">
              <w:rPr>
                <w:rFonts w:asciiTheme="minorHAnsi" w:hAnsiTheme="minorHAnsi" w:cstheme="minorHAnsi"/>
                <w:shd w:val="clear" w:color="auto" w:fill="FFFFFF"/>
              </w:rPr>
              <w:t xml:space="preserve"> expenses and leading strategies for cost efficiencies.</w:t>
            </w:r>
          </w:p>
          <w:p w14:paraId="12A8B718" w14:textId="77777777" w:rsidR="00DD6F21" w:rsidRDefault="00DD6F21" w:rsidP="00DD6F21">
            <w:pPr>
              <w:rPr>
                <w:rFonts w:asciiTheme="minorHAnsi" w:hAnsiTheme="minorHAnsi" w:cstheme="minorHAnsi"/>
                <w:shd w:val="clear" w:color="auto" w:fill="FFFFFF"/>
              </w:rPr>
            </w:pPr>
          </w:p>
          <w:p w14:paraId="6D84D7D3" w14:textId="77777777" w:rsidR="00DD6F21" w:rsidRPr="00C56816" w:rsidRDefault="00DD6F21" w:rsidP="00DD6F21">
            <w:pPr>
              <w:rPr>
                <w:rFonts w:asciiTheme="minorHAnsi" w:hAnsiTheme="minorHAnsi" w:cstheme="minorHAnsi"/>
              </w:rPr>
            </w:pPr>
            <w:r w:rsidRPr="00C56816">
              <w:rPr>
                <w:rFonts w:asciiTheme="minorHAnsi" w:hAnsiTheme="minorHAnsi" w:cstheme="minorHAnsi"/>
              </w:rPr>
              <w:t xml:space="preserve">Provide leadership and expertise for the mid-sized to large college/unit in the management and use of existing facilities, and in short- and long-term planning for the renovation of existing facilities or the construction of new facilities. </w:t>
            </w:r>
          </w:p>
          <w:p w14:paraId="1C58BE21" w14:textId="77777777" w:rsidR="00DD6F21" w:rsidRPr="00E20854" w:rsidRDefault="00DD6F21" w:rsidP="00DD6F21">
            <w:pPr>
              <w:rPr>
                <w:rFonts w:asciiTheme="minorHAnsi" w:hAnsiTheme="minorHAnsi" w:cstheme="minorHAnsi"/>
                <w:u w:val="single"/>
                <w:shd w:val="clear" w:color="auto" w:fill="FFFFFF"/>
              </w:rPr>
            </w:pPr>
          </w:p>
          <w:p w14:paraId="1382B0DD" w14:textId="77777777" w:rsidR="00DD6F21" w:rsidRPr="0006117A" w:rsidRDefault="00DD6F21" w:rsidP="00DD6F21">
            <w:pPr>
              <w:rPr>
                <w:rFonts w:asciiTheme="minorHAnsi" w:hAnsiTheme="minorHAnsi" w:cstheme="minorHAnsi"/>
                <w:shd w:val="clear" w:color="auto" w:fill="FFFFFF"/>
              </w:rPr>
            </w:pPr>
            <w:r w:rsidRPr="00E20854">
              <w:rPr>
                <w:rFonts w:asciiTheme="minorHAnsi" w:hAnsiTheme="minorHAnsi" w:cstheme="minorHAnsi"/>
                <w:shd w:val="clear" w:color="auto" w:fill="FFFFFF"/>
              </w:rPr>
              <w:t>Key success criteria:</w:t>
            </w:r>
            <w:r w:rsidRPr="00DE1E9F">
              <w:rPr>
                <w:rFonts w:asciiTheme="minorHAnsi" w:hAnsiTheme="minorHAnsi" w:cstheme="minorHAnsi"/>
              </w:rPr>
              <w:t xml:space="preserve"> Possesses full spectrum of facilities management expertise and stellar customer service management, proven solid decision and critical thinking skills, demonstrated ability to develop engaged teams, and the ability to maintain effective communication and strong relationships while managing multiple priorities.</w:t>
            </w:r>
            <w:r>
              <w:rPr>
                <w:rFonts w:asciiTheme="minorHAnsi" w:hAnsiTheme="minorHAnsi" w:cstheme="minorHAnsi"/>
              </w:rPr>
              <w:t xml:space="preserve"> </w:t>
            </w:r>
          </w:p>
          <w:p w14:paraId="17C7BC98" w14:textId="77777777" w:rsidR="00DD6F21" w:rsidRDefault="00DD6F21" w:rsidP="00DD6F21">
            <w:pPr>
              <w:rPr>
                <w:rFonts w:asciiTheme="minorHAnsi" w:hAnsiTheme="minorHAnsi" w:cstheme="minorHAnsi"/>
                <w:highlight w:val="yellow"/>
                <w:shd w:val="clear" w:color="auto" w:fill="FFFFFF"/>
              </w:rPr>
            </w:pPr>
          </w:p>
          <w:p w14:paraId="6877AAC2" w14:textId="77777777" w:rsidR="00697B0D" w:rsidRPr="00F91BF1" w:rsidRDefault="00697B0D" w:rsidP="000F66BC">
            <w:pPr>
              <w:pStyle w:val="paragraph"/>
              <w:spacing w:before="0" w:beforeAutospacing="0" w:after="0" w:afterAutospacing="0"/>
              <w:textAlignment w:val="baseline"/>
              <w:rPr>
                <w:rStyle w:val="eop"/>
                <w:rFonts w:ascii="Calibri" w:hAnsi="Calibri" w:cs="Calibri"/>
                <w:sz w:val="22"/>
                <w:szCs w:val="22"/>
              </w:rPr>
            </w:pP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DD6F21">
        <w:trPr>
          <w:trHeight w:hRule="exact" w:val="504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6356A8">
            <w:pPr>
              <w:pStyle w:val="ListParagraph"/>
              <w:numPr>
                <w:ilvl w:val="0"/>
                <w:numId w:val="15"/>
              </w:numPr>
              <w:ind w:left="340"/>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6356A8">
            <w:pPr>
              <w:pStyle w:val="ListParagraph"/>
              <w:numPr>
                <w:ilvl w:val="0"/>
                <w:numId w:val="15"/>
              </w:numPr>
              <w:ind w:left="340"/>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6356A8">
            <w:pPr>
              <w:pStyle w:val="ListParagraph"/>
              <w:numPr>
                <w:ilvl w:val="0"/>
                <w:numId w:val="15"/>
              </w:numPr>
              <w:shd w:val="clear" w:color="auto" w:fill="FFFFFF"/>
              <w:ind w:left="340"/>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6356A8">
            <w:pPr>
              <w:ind w:left="-20"/>
              <w:textAlignment w:val="baseline"/>
              <w:rPr>
                <w:rFonts w:eastAsia="Times New Roman"/>
                <w:b/>
                <w:bCs/>
                <w:smallCaps/>
              </w:rPr>
            </w:pPr>
          </w:p>
          <w:p w14:paraId="5C8B5B07" w14:textId="77777777" w:rsidR="00DD6F21" w:rsidRPr="00CC4A9D" w:rsidRDefault="00DD6F21" w:rsidP="00DD6F21">
            <w:pPr>
              <w:pStyle w:val="ListParagraph"/>
              <w:numPr>
                <w:ilvl w:val="0"/>
                <w:numId w:val="24"/>
              </w:numPr>
              <w:autoSpaceDE w:val="0"/>
              <w:autoSpaceDN w:val="0"/>
              <w:adjustRightInd w:val="0"/>
              <w:spacing w:after="0" w:line="240" w:lineRule="auto"/>
              <w:ind w:left="346"/>
              <w:rPr>
                <w:rFonts w:cstheme="minorHAnsi"/>
              </w:rPr>
            </w:pPr>
            <w:r w:rsidRPr="00CC4A9D">
              <w:rPr>
                <w:rFonts w:cstheme="minorHAnsi"/>
              </w:rPr>
              <w:t xml:space="preserve">Bachelor’s degree in Facilities Management or Construction Technology or related field with at least ten years’ experience in facilities management or equivalent combination of education and experience. </w:t>
            </w:r>
          </w:p>
          <w:p w14:paraId="692FF9A7" w14:textId="77777777" w:rsidR="00DD6F21" w:rsidRPr="00CC4A9D" w:rsidRDefault="00DD6F21" w:rsidP="00DD6F21">
            <w:pPr>
              <w:pStyle w:val="ListParagraph"/>
              <w:numPr>
                <w:ilvl w:val="0"/>
                <w:numId w:val="24"/>
              </w:numPr>
              <w:autoSpaceDE w:val="0"/>
              <w:autoSpaceDN w:val="0"/>
              <w:adjustRightInd w:val="0"/>
              <w:spacing w:after="0" w:line="240" w:lineRule="auto"/>
              <w:ind w:left="346"/>
              <w:rPr>
                <w:rFonts w:cstheme="minorHAnsi"/>
              </w:rPr>
            </w:pPr>
            <w:r w:rsidRPr="00CC4A9D">
              <w:rPr>
                <w:rFonts w:cstheme="minorHAnsi"/>
              </w:rPr>
              <w:t xml:space="preserve">Must possess strong leadership skills and demonstrated experience supervising and developing staff.   </w:t>
            </w:r>
          </w:p>
          <w:p w14:paraId="70895AE6" w14:textId="77777777" w:rsidR="00DD6F21" w:rsidRPr="00CC4A9D" w:rsidRDefault="00DD6F21" w:rsidP="00DD6F21">
            <w:pPr>
              <w:pStyle w:val="ListParagraph"/>
              <w:numPr>
                <w:ilvl w:val="0"/>
                <w:numId w:val="24"/>
              </w:numPr>
              <w:autoSpaceDE w:val="0"/>
              <w:autoSpaceDN w:val="0"/>
              <w:adjustRightInd w:val="0"/>
              <w:spacing w:after="0" w:line="240" w:lineRule="auto"/>
              <w:ind w:left="346"/>
              <w:rPr>
                <w:rFonts w:cstheme="minorHAnsi"/>
              </w:rPr>
            </w:pPr>
            <w:r w:rsidRPr="00CC4A9D">
              <w:rPr>
                <w:rFonts w:cstheme="minorHAnsi"/>
              </w:rPr>
              <w:t xml:space="preserve">Must demonstrate excellent oral and written communication skills </w:t>
            </w:r>
            <w:proofErr w:type="gramStart"/>
            <w:r w:rsidRPr="00CC4A9D">
              <w:rPr>
                <w:rFonts w:cstheme="minorHAnsi"/>
              </w:rPr>
              <w:t>in order to</w:t>
            </w:r>
            <w:proofErr w:type="gramEnd"/>
            <w:r w:rsidRPr="00CC4A9D">
              <w:rPr>
                <w:rFonts w:cstheme="minorHAnsi"/>
              </w:rPr>
              <w:t xml:space="preserve"> effectively partner with and engage stakeholders as well as empower a strong team environment.</w:t>
            </w:r>
          </w:p>
          <w:p w14:paraId="60712496" w14:textId="77777777" w:rsidR="00DD6F21" w:rsidRPr="00CC4A9D" w:rsidRDefault="00DD6F21" w:rsidP="00DD6F21">
            <w:pPr>
              <w:pStyle w:val="ListParagraph"/>
              <w:numPr>
                <w:ilvl w:val="0"/>
                <w:numId w:val="24"/>
              </w:numPr>
              <w:autoSpaceDE w:val="0"/>
              <w:autoSpaceDN w:val="0"/>
              <w:adjustRightInd w:val="0"/>
              <w:spacing w:after="0" w:line="240" w:lineRule="auto"/>
              <w:ind w:left="346"/>
              <w:rPr>
                <w:rFonts w:cstheme="minorHAnsi"/>
              </w:rPr>
            </w:pPr>
            <w:r w:rsidRPr="00CC4A9D">
              <w:rPr>
                <w:rFonts w:cstheme="minorHAnsi"/>
              </w:rPr>
              <w:t xml:space="preserve">Must be able to make sound decisions and navigate through ambiguous situations.  </w:t>
            </w:r>
          </w:p>
          <w:p w14:paraId="6F957238" w14:textId="77777777" w:rsidR="00DD6F21" w:rsidRPr="00CC4A9D" w:rsidRDefault="00DD6F21" w:rsidP="00DD6F21">
            <w:pPr>
              <w:pStyle w:val="ListParagraph"/>
              <w:numPr>
                <w:ilvl w:val="0"/>
                <w:numId w:val="24"/>
              </w:numPr>
              <w:autoSpaceDE w:val="0"/>
              <w:autoSpaceDN w:val="0"/>
              <w:adjustRightInd w:val="0"/>
              <w:spacing w:after="0" w:line="240" w:lineRule="auto"/>
              <w:ind w:left="346"/>
              <w:rPr>
                <w:rFonts w:cstheme="minorHAnsi"/>
              </w:rPr>
            </w:pPr>
            <w:r w:rsidRPr="00CC4A9D">
              <w:rPr>
                <w:rFonts w:cstheme="minorHAnsi"/>
              </w:rPr>
              <w:t xml:space="preserve">Experience with spreadsheet, database and project software required (such as MS Excel, Access, Project). </w:t>
            </w:r>
          </w:p>
          <w:p w14:paraId="534BC57B" w14:textId="77777777" w:rsidR="00DD6F21" w:rsidRPr="004B1FA8" w:rsidRDefault="00DD6F21" w:rsidP="00DD6F21">
            <w:pPr>
              <w:pStyle w:val="ListParagraph"/>
              <w:numPr>
                <w:ilvl w:val="0"/>
                <w:numId w:val="24"/>
              </w:numPr>
              <w:autoSpaceDE w:val="0"/>
              <w:autoSpaceDN w:val="0"/>
              <w:adjustRightInd w:val="0"/>
              <w:spacing w:after="0" w:line="240" w:lineRule="auto"/>
              <w:ind w:left="346"/>
              <w:rPr>
                <w:rFonts w:cstheme="minorHAnsi"/>
              </w:rPr>
            </w:pPr>
            <w:r w:rsidRPr="004B1FA8">
              <w:rPr>
                <w:rFonts w:cstheme="minorHAnsi"/>
              </w:rPr>
              <w:t xml:space="preserve">Must have and maintain a valid driver’s license; may be required to operate a motor vehicle (your own vehicle or Cornell-owned) to travel to/from job sites. </w:t>
            </w:r>
          </w:p>
          <w:p w14:paraId="1CE3D255" w14:textId="77777777" w:rsidR="00DD6F21" w:rsidRDefault="00DD6F21" w:rsidP="00DD6F21">
            <w:pPr>
              <w:pStyle w:val="ListParagraph"/>
              <w:numPr>
                <w:ilvl w:val="0"/>
                <w:numId w:val="23"/>
              </w:numPr>
              <w:autoSpaceDE w:val="0"/>
              <w:autoSpaceDN w:val="0"/>
              <w:adjustRightInd w:val="0"/>
              <w:spacing w:after="0" w:line="240" w:lineRule="auto"/>
              <w:ind w:left="346"/>
              <w:rPr>
                <w:rFonts w:cstheme="minorHAnsi"/>
              </w:rPr>
            </w:pPr>
            <w:r w:rsidRPr="00CC4A9D">
              <w:rPr>
                <w:rFonts w:cstheme="minorHAnsi"/>
              </w:rPr>
              <w:t xml:space="preserve">Must successfully complete a background </w:t>
            </w:r>
            <w:proofErr w:type="gramStart"/>
            <w:r w:rsidRPr="00CC4A9D">
              <w:rPr>
                <w:rFonts w:cstheme="minorHAnsi"/>
              </w:rPr>
              <w:t>check</w:t>
            </w:r>
            <w:proofErr w:type="gramEnd"/>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DD6F21">
        <w:trPr>
          <w:trHeight w:hRule="exact" w:val="167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36391765" w14:textId="77777777" w:rsidR="00DD6F21" w:rsidRPr="00CC4A9D" w:rsidRDefault="00DD6F21" w:rsidP="00DD6F21">
            <w:pPr>
              <w:pStyle w:val="ListParagraph"/>
              <w:numPr>
                <w:ilvl w:val="0"/>
                <w:numId w:val="26"/>
              </w:numPr>
              <w:spacing w:after="0" w:line="240" w:lineRule="auto"/>
              <w:ind w:left="346" w:hanging="364"/>
              <w:rPr>
                <w:rFonts w:cstheme="minorHAnsi"/>
              </w:rPr>
            </w:pPr>
            <w:r w:rsidRPr="00CC4A9D">
              <w:rPr>
                <w:rFonts w:cstheme="minorHAnsi"/>
              </w:rPr>
              <w:t>Experience in a University or Institutional Facilities Management environment is a plus.</w:t>
            </w:r>
          </w:p>
          <w:p w14:paraId="474353EF" w14:textId="77777777" w:rsidR="00DD6F21" w:rsidRPr="00CC4A9D" w:rsidRDefault="00DD6F21" w:rsidP="00DD6F21">
            <w:pPr>
              <w:numPr>
                <w:ilvl w:val="0"/>
                <w:numId w:val="25"/>
              </w:numPr>
              <w:ind w:left="346"/>
              <w:rPr>
                <w:rFonts w:asciiTheme="minorHAnsi" w:hAnsiTheme="minorHAnsi" w:cstheme="minorHAnsi"/>
              </w:rPr>
            </w:pPr>
            <w:r w:rsidRPr="00CC4A9D">
              <w:rPr>
                <w:rFonts w:asciiTheme="minorHAnsi" w:hAnsiTheme="minorHAnsi" w:cstheme="minorHAnsi"/>
              </w:rPr>
              <w:t>Advanced degree or additional professional experience in a related field</w:t>
            </w:r>
          </w:p>
          <w:p w14:paraId="7CF7D448" w14:textId="77777777" w:rsidR="00DD6F21" w:rsidRPr="00CC4A9D" w:rsidRDefault="00DD6F21" w:rsidP="00DD6F21">
            <w:pPr>
              <w:numPr>
                <w:ilvl w:val="0"/>
                <w:numId w:val="25"/>
              </w:numPr>
              <w:ind w:left="346"/>
              <w:rPr>
                <w:rFonts w:asciiTheme="minorHAnsi" w:hAnsiTheme="minorHAnsi" w:cstheme="minorHAnsi"/>
              </w:rPr>
            </w:pPr>
            <w:r w:rsidRPr="00CC4A9D">
              <w:rPr>
                <w:rFonts w:asciiTheme="minorHAnsi" w:hAnsiTheme="minorHAnsi" w:cstheme="minorHAnsi"/>
              </w:rPr>
              <w:t xml:space="preserve">Prior experience performing facilities related work in a large-scale or highly complex </w:t>
            </w:r>
            <w:proofErr w:type="gramStart"/>
            <w:r w:rsidRPr="00CC4A9D">
              <w:rPr>
                <w:rFonts w:asciiTheme="minorHAnsi" w:hAnsiTheme="minorHAnsi" w:cstheme="minorHAnsi"/>
              </w:rPr>
              <w:t>environment</w:t>
            </w:r>
            <w:proofErr w:type="gramEnd"/>
          </w:p>
          <w:p w14:paraId="4A97D3E7" w14:textId="77777777" w:rsidR="00DD6F21" w:rsidRPr="00CC4A9D" w:rsidRDefault="00DD6F21" w:rsidP="00DD6F21">
            <w:pPr>
              <w:numPr>
                <w:ilvl w:val="0"/>
                <w:numId w:val="25"/>
              </w:numPr>
              <w:ind w:left="346"/>
              <w:rPr>
                <w:rFonts w:asciiTheme="minorHAnsi" w:hAnsiTheme="minorHAnsi" w:cstheme="minorHAnsi"/>
              </w:rPr>
            </w:pPr>
            <w:r w:rsidRPr="00CC4A9D">
              <w:rPr>
                <w:rFonts w:asciiTheme="minorHAnsi" w:hAnsiTheme="minorHAnsi" w:cstheme="minorHAnsi"/>
              </w:rPr>
              <w:t xml:space="preserve">Previous experience working in an academic or campus </w:t>
            </w:r>
            <w:proofErr w:type="gramStart"/>
            <w:r w:rsidRPr="00CC4A9D">
              <w:rPr>
                <w:rFonts w:asciiTheme="minorHAnsi" w:hAnsiTheme="minorHAnsi" w:cstheme="minorHAnsi"/>
              </w:rPr>
              <w:t>setting</w:t>
            </w:r>
            <w:proofErr w:type="gramEnd"/>
          </w:p>
          <w:p w14:paraId="4D7D8BE3" w14:textId="3DA92799" w:rsidR="00EB0080" w:rsidRPr="00E640F6" w:rsidRDefault="00DD6F21" w:rsidP="00DD6F21">
            <w:pPr>
              <w:pStyle w:val="cs182f6ed1"/>
              <w:numPr>
                <w:ilvl w:val="0"/>
                <w:numId w:val="25"/>
              </w:numPr>
              <w:spacing w:before="0" w:beforeAutospacing="0" w:after="0" w:afterAutospacing="0"/>
              <w:ind w:left="346"/>
            </w:pPr>
            <w:r w:rsidRPr="00CC4A9D">
              <w:rPr>
                <w:rFonts w:asciiTheme="minorHAnsi" w:hAnsiTheme="minorHAnsi" w:cstheme="minorHAnsi"/>
                <w:sz w:val="22"/>
                <w:szCs w:val="22"/>
              </w:rPr>
              <w:t>Project management or project lead experience</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1C12FD5B" w14:textId="77777777" w:rsidR="00DD6F21" w:rsidRPr="00D45298" w:rsidRDefault="00DD6F21" w:rsidP="00DD6F21">
            <w:pPr>
              <w:rPr>
                <w:rFonts w:asciiTheme="minorHAnsi" w:hAnsiTheme="minorHAnsi" w:cstheme="minorHAnsi"/>
                <w:b/>
                <w:bCs/>
              </w:rPr>
            </w:pPr>
            <w:r w:rsidRPr="00D45298">
              <w:rPr>
                <w:rFonts w:asciiTheme="minorHAnsi" w:hAnsiTheme="minorHAnsi" w:cstheme="minorHAnsi"/>
                <w:b/>
                <w:bCs/>
              </w:rPr>
              <w:t>Capital and Space Planning</w:t>
            </w:r>
          </w:p>
          <w:p w14:paraId="1F8E580A" w14:textId="77777777" w:rsidR="00DD6F21" w:rsidRPr="00D45298" w:rsidRDefault="00DD6F21" w:rsidP="00DD6F21">
            <w:pPr>
              <w:rPr>
                <w:rFonts w:asciiTheme="minorHAnsi" w:hAnsiTheme="minorHAnsi" w:cstheme="minorHAnsi"/>
              </w:rPr>
            </w:pPr>
            <w:r w:rsidRPr="00D45298">
              <w:rPr>
                <w:rFonts w:asciiTheme="minorHAnsi" w:hAnsiTheme="minorHAnsi" w:cstheme="minorHAnsi"/>
              </w:rPr>
              <w:t xml:space="preserve">Provide leadership and expertise for the mid-sized to large college/unit in the management and use of existing facilities, and in short- and long-term planning for the renovation of existing facilities or the construction of new facilities. </w:t>
            </w:r>
          </w:p>
          <w:p w14:paraId="32D43227" w14:textId="77777777" w:rsidR="00DD6F21" w:rsidRPr="00D45298" w:rsidRDefault="00DD6F21" w:rsidP="00DD6F21">
            <w:pPr>
              <w:rPr>
                <w:rFonts w:asciiTheme="minorHAnsi" w:hAnsiTheme="minorHAnsi" w:cstheme="minorHAnsi"/>
              </w:rPr>
            </w:pPr>
          </w:p>
          <w:p w14:paraId="1194D6B1" w14:textId="77777777" w:rsidR="00DD6F21" w:rsidRPr="00D45298" w:rsidRDefault="00DD6F21" w:rsidP="00DD6F21">
            <w:pPr>
              <w:rPr>
                <w:rFonts w:asciiTheme="minorHAnsi" w:hAnsiTheme="minorHAnsi" w:cstheme="minorHAnsi"/>
              </w:rPr>
            </w:pPr>
            <w:r w:rsidRPr="00D45298">
              <w:rPr>
                <w:rFonts w:asciiTheme="minorHAnsi" w:hAnsiTheme="minorHAnsi" w:cstheme="minorHAnsi"/>
              </w:rPr>
              <w:t xml:space="preserve">Work collaboratively and proactively with department stakeholders and leadership to develop short and long-range plans for allocating and renovating existing facilities, including academic departments and service units.  Serve as a subject matter expert and leader on issues related to priorities, feasibility and advisability, costs, </w:t>
            </w:r>
            <w:proofErr w:type="gramStart"/>
            <w:r w:rsidRPr="00D45298">
              <w:rPr>
                <w:rFonts w:asciiTheme="minorHAnsi" w:hAnsiTheme="minorHAnsi" w:cstheme="minorHAnsi"/>
              </w:rPr>
              <w:t>processes</w:t>
            </w:r>
            <w:proofErr w:type="gramEnd"/>
            <w:r w:rsidRPr="00D45298">
              <w:rPr>
                <w:rFonts w:asciiTheme="minorHAnsi" w:hAnsiTheme="minorHAnsi" w:cstheme="minorHAnsi"/>
              </w:rPr>
              <w:t xml:space="preserve"> and timeframes, taking into consideration departmental or unit locations, functions, and long-term direction and logistics.</w:t>
            </w:r>
          </w:p>
          <w:p w14:paraId="15FCF395" w14:textId="77777777" w:rsidR="00DD6F21" w:rsidRPr="00D45298" w:rsidRDefault="00DD6F21" w:rsidP="00DD6F21">
            <w:pPr>
              <w:rPr>
                <w:rFonts w:asciiTheme="minorHAnsi" w:hAnsiTheme="minorHAnsi" w:cstheme="minorHAnsi"/>
              </w:rPr>
            </w:pPr>
          </w:p>
          <w:p w14:paraId="24196636" w14:textId="77777777" w:rsidR="00DD6F21" w:rsidRPr="00D45298" w:rsidRDefault="00DD6F21" w:rsidP="00DD6F21">
            <w:pPr>
              <w:rPr>
                <w:rFonts w:asciiTheme="minorHAnsi" w:hAnsiTheme="minorHAnsi" w:cstheme="minorHAnsi"/>
              </w:rPr>
            </w:pPr>
            <w:r w:rsidRPr="00D45298">
              <w:rPr>
                <w:rFonts w:asciiTheme="minorHAnsi" w:hAnsiTheme="minorHAnsi" w:cstheme="minorHAnsi"/>
              </w:rPr>
              <w:t xml:space="preserve">Collaborate with </w:t>
            </w:r>
            <w:r>
              <w:rPr>
                <w:rFonts w:asciiTheme="minorHAnsi" w:hAnsiTheme="minorHAnsi" w:cstheme="minorHAnsi"/>
              </w:rPr>
              <w:t>c</w:t>
            </w:r>
            <w:r w:rsidRPr="00D45298">
              <w:rPr>
                <w:rFonts w:asciiTheme="minorHAnsi" w:hAnsiTheme="minorHAnsi" w:cstheme="minorHAnsi"/>
              </w:rPr>
              <w:t>ollege/</w:t>
            </w:r>
            <w:r>
              <w:rPr>
                <w:rFonts w:asciiTheme="minorHAnsi" w:hAnsiTheme="minorHAnsi" w:cstheme="minorHAnsi"/>
              </w:rPr>
              <w:t>u</w:t>
            </w:r>
            <w:r w:rsidRPr="00D45298">
              <w:rPr>
                <w:rFonts w:asciiTheme="minorHAnsi" w:hAnsiTheme="minorHAnsi" w:cstheme="minorHAnsi"/>
              </w:rPr>
              <w:t xml:space="preserve">nit leadership and stakeholders, and partner as appropriate with central facilities, to develop, maintain and recommend infrastructure changes necessary to ensure an effective, efficient, and safe workplace in compliance with applicable University, State and Federal policy. Develop a long-term capital plan for mid-sized to large college/unit; participate in the analysis and definition of long-term capital plans, making use of existing plans and major current or future infrastructure issues. Counsel on issues related to priorities, </w:t>
            </w:r>
            <w:proofErr w:type="gramStart"/>
            <w:r w:rsidRPr="00D45298">
              <w:rPr>
                <w:rFonts w:asciiTheme="minorHAnsi" w:hAnsiTheme="minorHAnsi" w:cstheme="minorHAnsi"/>
              </w:rPr>
              <w:t>feasibility</w:t>
            </w:r>
            <w:proofErr w:type="gramEnd"/>
            <w:r w:rsidRPr="00D45298">
              <w:rPr>
                <w:rFonts w:asciiTheme="minorHAnsi" w:hAnsiTheme="minorHAnsi" w:cstheme="minorHAnsi"/>
              </w:rPr>
              <w:t xml:space="preserve"> and advisability.</w:t>
            </w:r>
          </w:p>
          <w:p w14:paraId="7D72D93D" w14:textId="77777777" w:rsidR="00DD6F21" w:rsidRPr="00D45298" w:rsidRDefault="00DD6F21" w:rsidP="00DD6F21">
            <w:pPr>
              <w:rPr>
                <w:rFonts w:asciiTheme="minorHAnsi" w:hAnsiTheme="minorHAnsi" w:cstheme="minorHAnsi"/>
                <w:b/>
                <w:bCs/>
              </w:rPr>
            </w:pPr>
          </w:p>
          <w:p w14:paraId="3A04FF22" w14:textId="77777777" w:rsidR="00DD6F21" w:rsidRDefault="00DD6F21" w:rsidP="00DD6F21">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3E2820DA" w14:textId="77777777" w:rsidR="00DD6F21" w:rsidRPr="00D45298" w:rsidRDefault="00DD6F21" w:rsidP="00DD6F21">
            <w:pPr>
              <w:rPr>
                <w:rFonts w:asciiTheme="minorHAnsi" w:hAnsiTheme="minorHAnsi" w:cstheme="minorHAnsi"/>
                <w:b/>
                <w:bCs/>
              </w:rPr>
            </w:pPr>
            <w:r>
              <w:rPr>
                <w:rFonts w:asciiTheme="minorHAnsi" w:hAnsiTheme="minorHAnsi" w:cstheme="minorHAnsi"/>
                <w:b/>
                <w:bCs/>
              </w:rPr>
              <w:t>Logistics</w:t>
            </w:r>
            <w:r w:rsidRPr="00D45298">
              <w:rPr>
                <w:rFonts w:asciiTheme="minorHAnsi" w:hAnsiTheme="minorHAnsi" w:cstheme="minorHAnsi"/>
                <w:b/>
                <w:bCs/>
              </w:rPr>
              <w:t xml:space="preserve"> Operations</w:t>
            </w:r>
          </w:p>
          <w:p w14:paraId="248124A9" w14:textId="77777777" w:rsidR="00DD6F21" w:rsidRPr="00880FC0" w:rsidRDefault="00DD6F21" w:rsidP="00DD6F21">
            <w:pPr>
              <w:rPr>
                <w:rFonts w:asciiTheme="minorHAnsi" w:hAnsiTheme="minorHAnsi" w:cstheme="minorHAnsi"/>
              </w:rPr>
            </w:pPr>
            <w:r w:rsidRPr="00E634B8">
              <w:rPr>
                <w:rFonts w:asciiTheme="minorHAnsi" w:hAnsiTheme="minorHAnsi" w:cstheme="minorHAnsi"/>
                <w:shd w:val="clear" w:color="auto" w:fill="FFFFFF"/>
              </w:rPr>
              <w:t xml:space="preserve">Direct and oversee operational procedures related to improving effectiveness and efficiency of </w:t>
            </w:r>
            <w:r w:rsidRPr="00880FC0">
              <w:rPr>
                <w:rFonts w:asciiTheme="minorHAnsi" w:hAnsiTheme="minorHAnsi" w:cstheme="minorHAnsi"/>
                <w:shd w:val="clear" w:color="auto" w:fill="FFFFFF"/>
              </w:rPr>
              <w:t>workflows for shipping/receiving functions including</w:t>
            </w:r>
            <w:r w:rsidRPr="00880FC0">
              <w:rPr>
                <w:rFonts w:asciiTheme="minorHAnsi" w:hAnsiTheme="minorHAnsi" w:cstheme="minorHAnsi"/>
              </w:rPr>
              <w:t xml:space="preserve"> vehicle maintenance, DOT compliance, intra-campus deliveries, and mailings.</w:t>
            </w:r>
          </w:p>
          <w:p w14:paraId="09683C97" w14:textId="77777777" w:rsidR="00DD6F21" w:rsidRPr="00880FC0" w:rsidRDefault="00DD6F21" w:rsidP="00DD6F21">
            <w:pPr>
              <w:rPr>
                <w:rFonts w:asciiTheme="minorHAnsi" w:hAnsiTheme="minorHAnsi" w:cstheme="minorHAnsi"/>
                <w:b/>
                <w:bCs/>
                <w:sz w:val="20"/>
                <w:szCs w:val="20"/>
              </w:rPr>
            </w:pPr>
          </w:p>
          <w:p w14:paraId="7EE9347C" w14:textId="77777777" w:rsidR="00DD6F21" w:rsidRPr="00D45298" w:rsidRDefault="00DD6F21" w:rsidP="00DD6F21">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51156DF5" w14:textId="77777777" w:rsidR="008C6A61" w:rsidRDefault="008C6A61" w:rsidP="008C6A61">
            <w:pPr>
              <w:shd w:val="clear" w:color="auto" w:fill="FFFFFF"/>
              <w:ind w:left="360"/>
              <w:textAlignment w:val="baseline"/>
              <w:rPr>
                <w:rFonts w:eastAsia="Times New Roman"/>
              </w:rPr>
            </w:pPr>
          </w:p>
          <w:p w14:paraId="1E6CBDC1" w14:textId="77777777" w:rsidR="00DD6F21" w:rsidRPr="00DD6F21" w:rsidRDefault="00DD6F21" w:rsidP="00DD6F21">
            <w:pPr>
              <w:ind w:firstLine="720"/>
              <w:rPr>
                <w:rFonts w:eastAsia="Times New Roman"/>
              </w:rPr>
            </w:pPr>
          </w:p>
        </w:tc>
        <w:tc>
          <w:tcPr>
            <w:tcW w:w="1867" w:type="dxa"/>
          </w:tcPr>
          <w:p w14:paraId="4CB86330" w14:textId="66297E7E" w:rsidR="008C6A61" w:rsidRDefault="008C6A61" w:rsidP="008C6A61">
            <w:pPr>
              <w:jc w:val="center"/>
              <w:rPr>
                <w:sz w:val="20"/>
                <w:szCs w:val="20"/>
              </w:rPr>
            </w:pPr>
            <w:r>
              <w:rPr>
                <w:sz w:val="20"/>
                <w:szCs w:val="20"/>
              </w:rPr>
              <w:t>%</w:t>
            </w:r>
          </w:p>
        </w:tc>
      </w:tr>
      <w:tr w:rsidR="00DD6F21" w:rsidRPr="00917F6C" w14:paraId="52A54373" w14:textId="77777777" w:rsidTr="000F66BC">
        <w:trPr>
          <w:trHeight w:val="989"/>
        </w:trPr>
        <w:tc>
          <w:tcPr>
            <w:tcW w:w="8820" w:type="dxa"/>
          </w:tcPr>
          <w:p w14:paraId="51E88A8E" w14:textId="77777777" w:rsidR="00DD6F21" w:rsidRPr="005A7E92" w:rsidRDefault="00DD6F21" w:rsidP="00DD6F21">
            <w:pPr>
              <w:rPr>
                <w:rFonts w:asciiTheme="minorHAnsi" w:hAnsiTheme="minorHAnsi" w:cstheme="minorHAnsi"/>
                <w:b/>
                <w:bCs/>
              </w:rPr>
            </w:pPr>
            <w:r w:rsidRPr="005A7E92">
              <w:rPr>
                <w:rFonts w:asciiTheme="minorHAnsi" w:hAnsiTheme="minorHAnsi" w:cstheme="minorHAnsi"/>
                <w:b/>
                <w:bCs/>
              </w:rPr>
              <w:t>Maintenance Operations</w:t>
            </w:r>
          </w:p>
          <w:p w14:paraId="61185BB3" w14:textId="77777777" w:rsidR="00DD6F21" w:rsidRPr="00D45298" w:rsidRDefault="00DD6F21" w:rsidP="00DD6F21">
            <w:pPr>
              <w:tabs>
                <w:tab w:val="num" w:pos="360"/>
              </w:tabs>
              <w:rPr>
                <w:rFonts w:asciiTheme="minorHAnsi" w:hAnsiTheme="minorHAnsi" w:cstheme="minorHAnsi"/>
                <w:shd w:val="clear" w:color="auto" w:fill="FFFFFF"/>
              </w:rPr>
            </w:pPr>
            <w:r w:rsidRPr="00D45298">
              <w:rPr>
                <w:rFonts w:asciiTheme="minorHAnsi" w:hAnsiTheme="minorHAnsi" w:cstheme="minorHAnsi"/>
                <w:shd w:val="clear" w:color="auto" w:fill="FFFFFF"/>
              </w:rPr>
              <w:t xml:space="preserve">Serve as a unit facilities director with direct reporting and responsibility </w:t>
            </w:r>
            <w:proofErr w:type="gramStart"/>
            <w:r w:rsidRPr="00D45298">
              <w:rPr>
                <w:rFonts w:asciiTheme="minorHAnsi" w:hAnsiTheme="minorHAnsi" w:cstheme="minorHAnsi"/>
                <w:shd w:val="clear" w:color="auto" w:fill="FFFFFF"/>
              </w:rPr>
              <w:t>to</w:t>
            </w:r>
            <w:proofErr w:type="gramEnd"/>
            <w:r w:rsidRPr="00D45298">
              <w:rPr>
                <w:rFonts w:asciiTheme="minorHAnsi" w:hAnsiTheme="minorHAnsi" w:cstheme="minorHAnsi"/>
                <w:shd w:val="clear" w:color="auto" w:fill="FFFFFF"/>
              </w:rPr>
              <w:t xml:space="preserve"> Central Facilities. Partner with VP for Facilities, or </w:t>
            </w:r>
            <w:proofErr w:type="gramStart"/>
            <w:r w:rsidRPr="00D45298">
              <w:rPr>
                <w:rFonts w:asciiTheme="minorHAnsi" w:hAnsiTheme="minorHAnsi" w:cstheme="minorHAnsi"/>
                <w:shd w:val="clear" w:color="auto" w:fill="FFFFFF"/>
              </w:rPr>
              <w:t>designee</w:t>
            </w:r>
            <w:proofErr w:type="gramEnd"/>
            <w:r w:rsidRPr="00D45298">
              <w:rPr>
                <w:rFonts w:asciiTheme="minorHAnsi" w:hAnsiTheme="minorHAnsi" w:cstheme="minorHAnsi"/>
                <w:shd w:val="clear" w:color="auto" w:fill="FFFFFF"/>
              </w:rPr>
              <w:t>, and other key Central Facilities stakeholders to ensure maintenance operations align with university-wide vision and goals.</w:t>
            </w:r>
          </w:p>
          <w:p w14:paraId="7E82D45D" w14:textId="77777777" w:rsidR="00DD6F21" w:rsidRDefault="00DD6F21" w:rsidP="00DD6F21">
            <w:pPr>
              <w:tabs>
                <w:tab w:val="num" w:pos="360"/>
              </w:tabs>
              <w:rPr>
                <w:rFonts w:asciiTheme="minorHAnsi" w:hAnsiTheme="minorHAnsi" w:cstheme="minorHAnsi"/>
                <w:color w:val="FF0000"/>
                <w:shd w:val="clear" w:color="auto" w:fill="FFFFFF"/>
              </w:rPr>
            </w:pPr>
          </w:p>
          <w:p w14:paraId="7C19FB07" w14:textId="77777777" w:rsidR="00DD6F21" w:rsidRPr="0005103F" w:rsidRDefault="00DD6F21" w:rsidP="00DD6F21">
            <w:pPr>
              <w:rPr>
                <w:rFonts w:asciiTheme="minorHAnsi" w:hAnsiTheme="minorHAnsi" w:cstheme="minorHAnsi"/>
              </w:rPr>
            </w:pPr>
            <w:r>
              <w:rPr>
                <w:rFonts w:asciiTheme="minorHAnsi" w:hAnsiTheme="minorHAnsi" w:cstheme="minorHAnsi"/>
              </w:rPr>
              <w:t>Develop</w:t>
            </w:r>
            <w:r w:rsidRPr="0005103F">
              <w:rPr>
                <w:rFonts w:asciiTheme="minorHAnsi" w:hAnsiTheme="minorHAnsi" w:cstheme="minorHAnsi"/>
              </w:rPr>
              <w:t xml:space="preserve"> </w:t>
            </w:r>
            <w:r>
              <w:rPr>
                <w:rFonts w:asciiTheme="minorHAnsi" w:hAnsiTheme="minorHAnsi" w:cstheme="minorHAnsi"/>
              </w:rPr>
              <w:t xml:space="preserve">facility plans for mid-sized to large college/unit or Central Facilities area </w:t>
            </w:r>
            <w:r w:rsidRPr="0005103F">
              <w:rPr>
                <w:rFonts w:asciiTheme="minorHAnsi" w:hAnsiTheme="minorHAnsi" w:cstheme="minorHAnsi"/>
              </w:rPr>
              <w:t xml:space="preserve">and </w:t>
            </w:r>
            <w:r>
              <w:rPr>
                <w:rFonts w:asciiTheme="minorHAnsi" w:hAnsiTheme="minorHAnsi" w:cstheme="minorHAnsi"/>
              </w:rPr>
              <w:t>strategize short- and long-term plans. I</w:t>
            </w:r>
            <w:r w:rsidRPr="0005103F">
              <w:rPr>
                <w:rFonts w:asciiTheme="minorHAnsi" w:hAnsiTheme="minorHAnsi" w:cstheme="minorHAnsi"/>
              </w:rPr>
              <w:t>mplement building condition</w:t>
            </w:r>
            <w:r>
              <w:rPr>
                <w:rFonts w:asciiTheme="minorHAnsi" w:hAnsiTheme="minorHAnsi" w:cstheme="minorHAnsi"/>
              </w:rPr>
              <w:t xml:space="preserve"> </w:t>
            </w:r>
            <w:r w:rsidRPr="0005103F">
              <w:rPr>
                <w:rFonts w:asciiTheme="minorHAnsi" w:hAnsiTheme="minorHAnsi" w:cstheme="minorHAnsi"/>
              </w:rPr>
              <w:t>assessment</w:t>
            </w:r>
            <w:r>
              <w:rPr>
                <w:rFonts w:asciiTheme="minorHAnsi" w:hAnsiTheme="minorHAnsi" w:cstheme="minorHAnsi"/>
              </w:rPr>
              <w:t>s</w:t>
            </w:r>
            <w:r w:rsidRPr="0005103F">
              <w:rPr>
                <w:rFonts w:asciiTheme="minorHAnsi" w:hAnsiTheme="minorHAnsi" w:cstheme="minorHAnsi"/>
              </w:rPr>
              <w:t xml:space="preserve"> while a</w:t>
            </w:r>
            <w:r w:rsidRPr="0005103F">
              <w:rPr>
                <w:rFonts w:asciiTheme="minorHAnsi" w:hAnsiTheme="minorHAnsi" w:cstheme="minorHAnsi"/>
                <w:bCs/>
                <w:szCs w:val="20"/>
              </w:rPr>
              <w:t xml:space="preserve">dvocating and prioritizing </w:t>
            </w:r>
            <w:r>
              <w:rPr>
                <w:rFonts w:asciiTheme="minorHAnsi" w:hAnsiTheme="minorHAnsi" w:cstheme="minorHAnsi"/>
                <w:bCs/>
                <w:szCs w:val="20"/>
              </w:rPr>
              <w:t>repairs and</w:t>
            </w:r>
            <w:r w:rsidRPr="0005103F">
              <w:rPr>
                <w:rFonts w:asciiTheme="minorHAnsi" w:hAnsiTheme="minorHAnsi" w:cstheme="minorHAnsi"/>
                <w:bCs/>
                <w:szCs w:val="20"/>
              </w:rPr>
              <w:t xml:space="preserve"> maintenance</w:t>
            </w:r>
            <w:r>
              <w:rPr>
                <w:rFonts w:asciiTheme="minorHAnsi" w:hAnsiTheme="minorHAnsi" w:cstheme="minorHAnsi"/>
                <w:bCs/>
                <w:szCs w:val="20"/>
              </w:rPr>
              <w:t xml:space="preserve"> needs in partnership with Central Facilities stakeholders. Develop and cultivate relationship</w:t>
            </w:r>
            <w:r w:rsidRPr="0005103F">
              <w:rPr>
                <w:rFonts w:asciiTheme="minorHAnsi" w:hAnsiTheme="minorHAnsi" w:cstheme="minorHAnsi"/>
              </w:rPr>
              <w:t xml:space="preserve"> with a wide variety of stakeholders to </w:t>
            </w:r>
            <w:r>
              <w:rPr>
                <w:rFonts w:asciiTheme="minorHAnsi" w:hAnsiTheme="minorHAnsi" w:cstheme="minorHAnsi"/>
              </w:rPr>
              <w:t>develop</w:t>
            </w:r>
            <w:r w:rsidRPr="0005103F">
              <w:rPr>
                <w:rFonts w:asciiTheme="minorHAnsi" w:hAnsiTheme="minorHAnsi" w:cstheme="minorHAnsi"/>
              </w:rPr>
              <w:t xml:space="preserve"> and strategize </w:t>
            </w:r>
            <w:r>
              <w:rPr>
                <w:rFonts w:asciiTheme="minorHAnsi" w:hAnsiTheme="minorHAnsi" w:cstheme="minorHAnsi"/>
              </w:rPr>
              <w:t xml:space="preserve">implementation of </w:t>
            </w:r>
            <w:r w:rsidRPr="0005103F">
              <w:rPr>
                <w:rFonts w:asciiTheme="minorHAnsi" w:hAnsiTheme="minorHAnsi" w:cstheme="minorHAnsi"/>
              </w:rPr>
              <w:t xml:space="preserve">repair and maintenance needs for assigned </w:t>
            </w:r>
            <w:r>
              <w:rPr>
                <w:rFonts w:asciiTheme="minorHAnsi" w:hAnsiTheme="minorHAnsi" w:cstheme="minorHAnsi"/>
              </w:rPr>
              <w:t xml:space="preserve">college/unit or Central Facilities </w:t>
            </w:r>
            <w:r w:rsidRPr="0005103F">
              <w:rPr>
                <w:rFonts w:asciiTheme="minorHAnsi" w:hAnsiTheme="minorHAnsi" w:cstheme="minorHAnsi"/>
              </w:rPr>
              <w:t xml:space="preserve">area(s); </w:t>
            </w:r>
            <w:r>
              <w:rPr>
                <w:rFonts w:asciiTheme="minorHAnsi" w:hAnsiTheme="minorHAnsi" w:cstheme="minorHAnsi"/>
              </w:rPr>
              <w:t xml:space="preserve">oversee and ensure compliance with </w:t>
            </w:r>
            <w:proofErr w:type="gramStart"/>
            <w:r>
              <w:rPr>
                <w:rFonts w:asciiTheme="minorHAnsi" w:hAnsiTheme="minorHAnsi" w:cstheme="minorHAnsi"/>
              </w:rPr>
              <w:t>University</w:t>
            </w:r>
            <w:proofErr w:type="gramEnd"/>
            <w:r>
              <w:rPr>
                <w:rFonts w:asciiTheme="minorHAnsi" w:hAnsiTheme="minorHAnsi" w:cstheme="minorHAnsi"/>
              </w:rPr>
              <w:t xml:space="preserve"> approval processes and applicable building codes</w:t>
            </w:r>
            <w:r w:rsidRPr="0005103F">
              <w:rPr>
                <w:rFonts w:asciiTheme="minorHAnsi" w:hAnsiTheme="minorHAnsi" w:cstheme="minorHAnsi"/>
              </w:rPr>
              <w:t xml:space="preserve"> </w:t>
            </w:r>
            <w:r>
              <w:rPr>
                <w:rFonts w:asciiTheme="minorHAnsi" w:hAnsiTheme="minorHAnsi" w:cstheme="minorHAnsi"/>
              </w:rPr>
              <w:t>as well as</w:t>
            </w:r>
            <w:r w:rsidRPr="0005103F">
              <w:rPr>
                <w:rFonts w:asciiTheme="minorHAnsi" w:hAnsiTheme="minorHAnsi" w:cstheme="minorHAnsi"/>
              </w:rPr>
              <w:t xml:space="preserve"> align</w:t>
            </w:r>
            <w:r>
              <w:rPr>
                <w:rFonts w:asciiTheme="minorHAnsi" w:hAnsiTheme="minorHAnsi" w:cstheme="minorHAnsi"/>
              </w:rPr>
              <w:t>ment</w:t>
            </w:r>
            <w:r w:rsidRPr="0005103F">
              <w:rPr>
                <w:rFonts w:asciiTheme="minorHAnsi" w:hAnsiTheme="minorHAnsi" w:cstheme="minorHAnsi"/>
              </w:rPr>
              <w:t xml:space="preserve"> with University goals. </w:t>
            </w:r>
          </w:p>
          <w:p w14:paraId="0BC03681" w14:textId="77777777" w:rsidR="00DD6F21" w:rsidRDefault="00DD6F21" w:rsidP="00DD6F21">
            <w:pPr>
              <w:rPr>
                <w:rFonts w:asciiTheme="minorHAnsi" w:hAnsiTheme="minorHAnsi" w:cstheme="minorHAnsi"/>
                <w:bCs/>
                <w:szCs w:val="20"/>
              </w:rPr>
            </w:pPr>
          </w:p>
          <w:p w14:paraId="67F7A92F" w14:textId="77777777" w:rsidR="00DD6F21" w:rsidRDefault="00DD6F21" w:rsidP="00DD6F21">
            <w:pPr>
              <w:tabs>
                <w:tab w:val="left" w:pos="-671"/>
              </w:tabs>
              <w:rPr>
                <w:rFonts w:asciiTheme="minorHAnsi" w:hAnsiTheme="minorHAnsi" w:cstheme="minorHAnsi"/>
                <w:shd w:val="clear" w:color="auto" w:fill="FFFFFF"/>
              </w:rPr>
            </w:pPr>
            <w:r>
              <w:rPr>
                <w:rFonts w:asciiTheme="minorHAnsi" w:hAnsiTheme="minorHAnsi" w:cstheme="minorHAnsi"/>
                <w:szCs w:val="20"/>
              </w:rPr>
              <w:t>Direct</w:t>
            </w:r>
            <w:r w:rsidRPr="0005103F">
              <w:rPr>
                <w:rFonts w:asciiTheme="minorHAnsi" w:hAnsiTheme="minorHAnsi" w:cstheme="minorHAnsi"/>
                <w:szCs w:val="20"/>
              </w:rPr>
              <w:t>, prioritize and</w:t>
            </w:r>
            <w:r>
              <w:rPr>
                <w:rFonts w:asciiTheme="minorHAnsi" w:hAnsiTheme="minorHAnsi" w:cstheme="minorHAnsi"/>
                <w:szCs w:val="20"/>
              </w:rPr>
              <w:t xml:space="preserve"> implement</w:t>
            </w:r>
            <w:r w:rsidRPr="0005103F">
              <w:rPr>
                <w:rFonts w:asciiTheme="minorHAnsi" w:hAnsiTheme="minorHAnsi" w:cstheme="minorHAnsi"/>
                <w:szCs w:val="20"/>
              </w:rPr>
              <w:t xml:space="preserve"> direct maintenance operations of </w:t>
            </w:r>
            <w:r>
              <w:rPr>
                <w:rFonts w:asciiTheme="minorHAnsi" w:hAnsiTheme="minorHAnsi" w:cstheme="minorHAnsi"/>
              </w:rPr>
              <w:t>mid-sized to large college/unit or Central Facilities area</w:t>
            </w:r>
            <w:r w:rsidRPr="0005103F">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plan and lead major work activity and strategic development through partnership with Central Facilities and University alignment. </w:t>
            </w:r>
          </w:p>
          <w:p w14:paraId="2322645D" w14:textId="77777777" w:rsidR="00DD6F21" w:rsidRDefault="00DD6F21" w:rsidP="00DD6F21">
            <w:pPr>
              <w:tabs>
                <w:tab w:val="left" w:pos="-671"/>
              </w:tabs>
              <w:rPr>
                <w:rFonts w:asciiTheme="minorHAnsi" w:hAnsiTheme="minorHAnsi" w:cstheme="minorHAnsi"/>
                <w:shd w:val="clear" w:color="auto" w:fill="FFFFFF"/>
              </w:rPr>
            </w:pPr>
          </w:p>
          <w:p w14:paraId="79711A06" w14:textId="77777777" w:rsidR="00DD6F21" w:rsidRDefault="00DD6F21" w:rsidP="00DD6F21">
            <w:pPr>
              <w:tabs>
                <w:tab w:val="left" w:pos="-671"/>
              </w:tabs>
              <w:rPr>
                <w:rFonts w:asciiTheme="minorHAnsi" w:hAnsiTheme="minorHAnsi" w:cstheme="minorHAnsi"/>
              </w:rPr>
            </w:pPr>
            <w:r>
              <w:rPr>
                <w:rFonts w:asciiTheme="minorHAnsi" w:hAnsiTheme="minorHAnsi" w:cstheme="minorHAnsi"/>
                <w:shd w:val="clear" w:color="auto" w:fill="FFFFFF"/>
              </w:rPr>
              <w:t xml:space="preserve">Develop </w:t>
            </w:r>
            <w:r w:rsidRPr="0005103F">
              <w:rPr>
                <w:rFonts w:asciiTheme="minorHAnsi" w:hAnsiTheme="minorHAnsi" w:cstheme="minorHAnsi"/>
                <w:shd w:val="clear" w:color="auto" w:fill="FFFFFF"/>
              </w:rPr>
              <w:t xml:space="preserve">strategic planning </w:t>
            </w:r>
            <w:r>
              <w:rPr>
                <w:rFonts w:asciiTheme="minorHAnsi" w:hAnsiTheme="minorHAnsi" w:cstheme="minorHAnsi"/>
                <w:shd w:val="clear" w:color="auto" w:fill="FFFFFF"/>
              </w:rPr>
              <w:t>in</w:t>
            </w:r>
            <w:r w:rsidRPr="0005103F">
              <w:rPr>
                <w:rFonts w:asciiTheme="minorHAnsi" w:hAnsiTheme="minorHAnsi" w:cstheme="minorHAnsi"/>
                <w:shd w:val="clear" w:color="auto" w:fill="FFFFFF"/>
              </w:rPr>
              <w:t xml:space="preserve"> alignment with </w:t>
            </w:r>
            <w:r>
              <w:rPr>
                <w:rFonts w:asciiTheme="minorHAnsi" w:hAnsiTheme="minorHAnsi" w:cstheme="minorHAnsi"/>
              </w:rPr>
              <w:t>Central Facilities</w:t>
            </w:r>
            <w:r w:rsidRPr="0005103F">
              <w:rPr>
                <w:rFonts w:asciiTheme="minorHAnsi" w:hAnsiTheme="minorHAnsi" w:cstheme="minorHAnsi"/>
              </w:rPr>
              <w:t xml:space="preserve"> and stakeholders </w:t>
            </w:r>
            <w:r>
              <w:rPr>
                <w:rFonts w:asciiTheme="minorHAnsi" w:hAnsiTheme="minorHAnsi" w:cstheme="minorHAnsi"/>
              </w:rPr>
              <w:t>for</w:t>
            </w:r>
            <w:r w:rsidRPr="0005103F">
              <w:rPr>
                <w:rFonts w:asciiTheme="minorHAnsi" w:hAnsiTheme="minorHAnsi" w:cstheme="minorHAnsi"/>
              </w:rPr>
              <w:t xml:space="preserve"> </w:t>
            </w:r>
            <w:r>
              <w:rPr>
                <w:rFonts w:asciiTheme="minorHAnsi" w:hAnsiTheme="minorHAnsi" w:cstheme="minorHAnsi"/>
              </w:rPr>
              <w:t>mid-sized to large college/unit or Central Facilities area</w:t>
            </w:r>
            <w:r w:rsidRPr="0005103F">
              <w:rPr>
                <w:rFonts w:asciiTheme="minorHAnsi" w:hAnsiTheme="minorHAnsi" w:cstheme="minorHAnsi"/>
              </w:rPr>
              <w:t xml:space="preserve">; manage financial reporting and </w:t>
            </w:r>
            <w:r>
              <w:rPr>
                <w:rFonts w:asciiTheme="minorHAnsi" w:hAnsiTheme="minorHAnsi" w:cstheme="minorHAnsi"/>
              </w:rPr>
              <w:t xml:space="preserve">budget </w:t>
            </w:r>
            <w:r w:rsidRPr="0005103F">
              <w:rPr>
                <w:rFonts w:asciiTheme="minorHAnsi" w:hAnsiTheme="minorHAnsi" w:cstheme="minorHAnsi"/>
              </w:rPr>
              <w:t xml:space="preserve">alignment and </w:t>
            </w:r>
            <w:r>
              <w:rPr>
                <w:rFonts w:asciiTheme="minorHAnsi" w:hAnsiTheme="minorHAnsi" w:cstheme="minorHAnsi"/>
              </w:rPr>
              <w:t>advocate and negotiate</w:t>
            </w:r>
            <w:r w:rsidRPr="0005103F">
              <w:rPr>
                <w:rFonts w:asciiTheme="minorHAnsi" w:hAnsiTheme="minorHAnsi" w:cstheme="minorHAnsi"/>
              </w:rPr>
              <w:t xml:space="preserve"> </w:t>
            </w:r>
            <w:r>
              <w:rPr>
                <w:rFonts w:asciiTheme="minorHAnsi" w:hAnsiTheme="minorHAnsi" w:cstheme="minorHAnsi"/>
              </w:rPr>
              <w:t>budgetary changes to adhere to project expectations.</w:t>
            </w:r>
          </w:p>
          <w:p w14:paraId="03005B02" w14:textId="77777777" w:rsidR="00DD6F21" w:rsidRPr="00E71F76" w:rsidRDefault="00DD6F21" w:rsidP="00DD6F21">
            <w:pPr>
              <w:tabs>
                <w:tab w:val="num" w:pos="360"/>
              </w:tabs>
              <w:rPr>
                <w:rFonts w:asciiTheme="minorHAnsi" w:hAnsiTheme="minorHAnsi" w:cstheme="minorHAnsi"/>
              </w:rPr>
            </w:pPr>
          </w:p>
          <w:p w14:paraId="3FB014E6" w14:textId="77777777" w:rsidR="00DD6F21" w:rsidRDefault="00DD6F21" w:rsidP="00DD6F21">
            <w:pPr>
              <w:tabs>
                <w:tab w:val="num" w:pos="360"/>
              </w:tabs>
              <w:rPr>
                <w:rFonts w:asciiTheme="minorHAnsi" w:hAnsiTheme="minorHAnsi" w:cstheme="minorHAnsi"/>
                <w:i/>
                <w:iCs/>
                <w:color w:val="FF0000"/>
                <w:shd w:val="clear" w:color="auto" w:fill="FFFFFF"/>
              </w:rPr>
            </w:pPr>
            <w:r w:rsidRPr="00E71F76">
              <w:rPr>
                <w:rFonts w:asciiTheme="minorHAnsi" w:hAnsiTheme="minorHAnsi" w:cstheme="minorHAnsi"/>
                <w:i/>
                <w:iCs/>
                <w:color w:val="FF0000"/>
                <w:shd w:val="clear" w:color="auto" w:fill="FFFFFF"/>
              </w:rPr>
              <w:t>College/Unit Specific duties</w:t>
            </w:r>
            <w:r>
              <w:rPr>
                <w:rFonts w:asciiTheme="minorHAnsi" w:hAnsiTheme="minorHAnsi" w:cstheme="minorHAnsi"/>
                <w:i/>
                <w:iCs/>
                <w:color w:val="FF0000"/>
                <w:shd w:val="clear" w:color="auto" w:fill="FFFFFF"/>
              </w:rPr>
              <w:t>, if applicable</w:t>
            </w:r>
            <w:r w:rsidRPr="00E71F76">
              <w:rPr>
                <w:rFonts w:asciiTheme="minorHAnsi" w:hAnsiTheme="minorHAnsi" w:cstheme="minorHAnsi"/>
                <w:i/>
                <w:iCs/>
                <w:color w:val="FF0000"/>
                <w:shd w:val="clear" w:color="auto" w:fill="FFFFFF"/>
              </w:rPr>
              <w:t>:</w:t>
            </w:r>
          </w:p>
          <w:p w14:paraId="700EDD32" w14:textId="77777777" w:rsidR="00DD6F21" w:rsidRPr="00A6751B" w:rsidRDefault="00DD6F21" w:rsidP="008C6A61">
            <w:pPr>
              <w:shd w:val="clear" w:color="auto" w:fill="FFFFFF"/>
              <w:ind w:left="360"/>
              <w:textAlignment w:val="baseline"/>
              <w:rPr>
                <w:rFonts w:eastAsia="Times New Roman"/>
              </w:rPr>
            </w:pPr>
          </w:p>
        </w:tc>
        <w:tc>
          <w:tcPr>
            <w:tcW w:w="1867" w:type="dxa"/>
          </w:tcPr>
          <w:p w14:paraId="0548BDC8" w14:textId="6EEBF903" w:rsidR="00DD6F21" w:rsidRDefault="00DD6F21" w:rsidP="008C6A61">
            <w:pPr>
              <w:jc w:val="center"/>
              <w:rPr>
                <w:sz w:val="20"/>
                <w:szCs w:val="20"/>
              </w:rPr>
            </w:pPr>
            <w:r>
              <w:rPr>
                <w:sz w:val="20"/>
                <w:szCs w:val="20"/>
              </w:rPr>
              <w:lastRenderedPageBreak/>
              <w:t>%</w:t>
            </w:r>
          </w:p>
        </w:tc>
      </w:tr>
      <w:tr w:rsidR="00DD6F21" w:rsidRPr="00917F6C" w14:paraId="56968569" w14:textId="77777777" w:rsidTr="000F66BC">
        <w:trPr>
          <w:trHeight w:val="989"/>
        </w:trPr>
        <w:tc>
          <w:tcPr>
            <w:tcW w:w="8820" w:type="dxa"/>
          </w:tcPr>
          <w:p w14:paraId="720C0BBC" w14:textId="77777777" w:rsidR="00DD6F21" w:rsidRPr="0023385A" w:rsidRDefault="00DD6F21" w:rsidP="00DD6F21">
            <w:pPr>
              <w:rPr>
                <w:rFonts w:asciiTheme="minorHAnsi" w:hAnsiTheme="minorHAnsi" w:cstheme="minorHAnsi"/>
                <w:b/>
                <w:bCs/>
                <w:shd w:val="clear" w:color="auto" w:fill="FFFFFF"/>
              </w:rPr>
            </w:pPr>
            <w:r w:rsidRPr="0023385A">
              <w:rPr>
                <w:rFonts w:asciiTheme="minorHAnsi" w:hAnsiTheme="minorHAnsi" w:cstheme="minorHAnsi"/>
                <w:b/>
                <w:bCs/>
                <w:shd w:val="clear" w:color="auto" w:fill="FFFFFF"/>
              </w:rPr>
              <w:t>Communication/Partnerships</w:t>
            </w:r>
          </w:p>
          <w:p w14:paraId="532B0DAD" w14:textId="77777777" w:rsidR="00DD6F21" w:rsidRPr="00516374" w:rsidRDefault="00DD6F21" w:rsidP="00DD6F21">
            <w:pPr>
              <w:pStyle w:val="ListBullet2"/>
            </w:pPr>
            <w:r w:rsidRPr="00516374">
              <w:t>Serve as strategic partner for mid-sized to large college/unit with stakeholders and central facilities to advocate, strategize and implement facility needs.</w:t>
            </w:r>
          </w:p>
          <w:p w14:paraId="35B892B8" w14:textId="77777777" w:rsidR="00DD6F21" w:rsidRPr="00516374" w:rsidRDefault="00DD6F21" w:rsidP="00DD6F21">
            <w:pPr>
              <w:pStyle w:val="ListBullet2"/>
            </w:pPr>
          </w:p>
          <w:p w14:paraId="04E173C4" w14:textId="77777777" w:rsidR="00DD6F21" w:rsidRPr="00510469" w:rsidRDefault="00DD6F21" w:rsidP="00DD6F21">
            <w:pPr>
              <w:pStyle w:val="ListBullet2"/>
            </w:pPr>
            <w:r w:rsidRPr="00516374">
              <w:t xml:space="preserve">Develop, </w:t>
            </w:r>
            <w:proofErr w:type="gramStart"/>
            <w:r w:rsidRPr="00516374">
              <w:t>prioritize</w:t>
            </w:r>
            <w:proofErr w:type="gramEnd"/>
            <w:r w:rsidRPr="00516374">
              <w:t xml:space="preserve"> and implement communication strategies in alignment with </w:t>
            </w:r>
            <w:r>
              <w:t>c</w:t>
            </w:r>
            <w:r w:rsidRPr="00516374">
              <w:t xml:space="preserve">entral </w:t>
            </w:r>
            <w:r>
              <w:t>f</w:t>
            </w:r>
            <w:r w:rsidRPr="00516374">
              <w:t xml:space="preserve">acilities and University </w:t>
            </w:r>
            <w:r w:rsidRPr="00510469">
              <w:t>goals and vision to foster effective relationships with a variety of stakeholders including building occupants, colleagues and customers both within college/unit and central facilities. Cultivate partnerships with various key stakeholders to guide, communicate and ensure repairs and prioritization meet expectations and building code compliance, liaison with college/unit leadership and academic staff, central facilities, and building occupants/customers to meet and resolve needs.</w:t>
            </w:r>
          </w:p>
          <w:p w14:paraId="5822CE4A" w14:textId="77777777" w:rsidR="00DD6F21" w:rsidRPr="00510469" w:rsidRDefault="00DD6F21" w:rsidP="00DD6F21">
            <w:pPr>
              <w:pStyle w:val="ListBullet2"/>
            </w:pPr>
          </w:p>
          <w:p w14:paraId="4A50CD8A" w14:textId="77777777" w:rsidR="00DD6F21" w:rsidRPr="00510469" w:rsidRDefault="00DD6F21" w:rsidP="00DD6F21">
            <w:pPr>
              <w:rPr>
                <w:rFonts w:asciiTheme="minorHAnsi" w:hAnsiTheme="minorHAnsi" w:cstheme="minorHAnsi"/>
              </w:rPr>
            </w:pPr>
            <w:r w:rsidRPr="00510469">
              <w:rPr>
                <w:rFonts w:asciiTheme="minorHAnsi" w:hAnsiTheme="minorHAnsi" w:cstheme="minorHAnsi"/>
              </w:rPr>
              <w:t xml:space="preserve">In alignment with desired department/unit goal, navigate relationship between faculty, </w:t>
            </w:r>
            <w:proofErr w:type="gramStart"/>
            <w:r w:rsidRPr="00510469">
              <w:rPr>
                <w:rFonts w:asciiTheme="minorHAnsi" w:hAnsiTheme="minorHAnsi" w:cstheme="minorHAnsi"/>
              </w:rPr>
              <w:t>staff</w:t>
            </w:r>
            <w:proofErr w:type="gramEnd"/>
            <w:r w:rsidRPr="00510469">
              <w:rPr>
                <w:rFonts w:asciiTheme="minorHAnsi" w:hAnsiTheme="minorHAnsi" w:cstheme="minorHAnsi"/>
              </w:rPr>
              <w:t xml:space="preserve"> and students to develop and implement facilities priorities and laboratory requirements related to space and equipment.  </w:t>
            </w:r>
          </w:p>
          <w:p w14:paraId="18EA0D1D" w14:textId="77777777" w:rsidR="00DD6F21" w:rsidRPr="00510469" w:rsidRDefault="00DD6F21" w:rsidP="00DD6F21"/>
          <w:p w14:paraId="6605CD2D" w14:textId="77777777" w:rsidR="00DD6F21" w:rsidRPr="00510469" w:rsidRDefault="00DD6F21" w:rsidP="00DD6F21">
            <w:pPr>
              <w:rPr>
                <w:rFonts w:asciiTheme="minorHAnsi" w:hAnsiTheme="minorHAnsi" w:cstheme="minorHAnsi"/>
              </w:rPr>
            </w:pPr>
            <w:r w:rsidRPr="00510469">
              <w:rPr>
                <w:rFonts w:asciiTheme="minorHAnsi" w:hAnsiTheme="minorHAnsi" w:cstheme="minorHAnsi"/>
              </w:rPr>
              <w:t>Assess and evaluate highly visible and high-risk issues, determine process of elevation to liaison with college/unit leadership and academic staff, central facilities, and building occupants/customers to meet and resolve needs.</w:t>
            </w:r>
          </w:p>
          <w:p w14:paraId="079D27AB" w14:textId="77777777" w:rsidR="00DD6F21" w:rsidRPr="00BD70AF" w:rsidRDefault="00DD6F21" w:rsidP="00DD6F21">
            <w:pPr>
              <w:pStyle w:val="ListBullet2"/>
            </w:pPr>
          </w:p>
          <w:p w14:paraId="33078950" w14:textId="77777777" w:rsidR="00DD6F21" w:rsidRDefault="00DD6F21" w:rsidP="00DD6F21">
            <w:pPr>
              <w:rPr>
                <w:rFonts w:asciiTheme="minorHAnsi" w:hAnsiTheme="minorHAnsi" w:cstheme="minorHAnsi"/>
                <w:i/>
                <w:iCs/>
                <w:color w:val="FF0000"/>
                <w:shd w:val="clear" w:color="auto" w:fill="FFFFFF"/>
              </w:rPr>
            </w:pPr>
            <w:r w:rsidRPr="00E71F76">
              <w:rPr>
                <w:rFonts w:asciiTheme="minorHAnsi" w:hAnsiTheme="minorHAnsi" w:cstheme="minorHAnsi"/>
                <w:i/>
                <w:iCs/>
                <w:color w:val="FF0000"/>
                <w:shd w:val="clear" w:color="auto" w:fill="FFFFFF"/>
              </w:rPr>
              <w:t>College/Unit Specific duties, if applicable:</w:t>
            </w:r>
          </w:p>
          <w:p w14:paraId="2919698C" w14:textId="77777777" w:rsidR="00DD6F21" w:rsidRPr="00A6751B" w:rsidRDefault="00DD6F21" w:rsidP="008C6A61">
            <w:pPr>
              <w:shd w:val="clear" w:color="auto" w:fill="FFFFFF"/>
              <w:ind w:left="360"/>
              <w:textAlignment w:val="baseline"/>
              <w:rPr>
                <w:rFonts w:eastAsia="Times New Roman"/>
              </w:rPr>
            </w:pPr>
          </w:p>
        </w:tc>
        <w:tc>
          <w:tcPr>
            <w:tcW w:w="1867" w:type="dxa"/>
          </w:tcPr>
          <w:p w14:paraId="4EF2E05F" w14:textId="6DBCE30B" w:rsidR="00DD6F21" w:rsidRDefault="00DD6F21" w:rsidP="008C6A61">
            <w:pPr>
              <w:jc w:val="center"/>
              <w:rPr>
                <w:sz w:val="20"/>
                <w:szCs w:val="20"/>
              </w:rPr>
            </w:pPr>
            <w:r>
              <w:rPr>
                <w:sz w:val="20"/>
                <w:szCs w:val="20"/>
              </w:rPr>
              <w:t>%</w:t>
            </w:r>
          </w:p>
        </w:tc>
      </w:tr>
      <w:tr w:rsidR="00DD6F21" w:rsidRPr="00917F6C" w14:paraId="0FC552AE" w14:textId="77777777" w:rsidTr="000F66BC">
        <w:trPr>
          <w:trHeight w:val="989"/>
        </w:trPr>
        <w:tc>
          <w:tcPr>
            <w:tcW w:w="8820" w:type="dxa"/>
          </w:tcPr>
          <w:p w14:paraId="70945F91" w14:textId="77777777" w:rsidR="00DD6F21" w:rsidRPr="00BD70AF" w:rsidRDefault="00DD6F21" w:rsidP="00DD6F21">
            <w:pPr>
              <w:rPr>
                <w:rFonts w:asciiTheme="minorHAnsi" w:hAnsiTheme="minorHAnsi" w:cstheme="minorHAnsi"/>
                <w:b/>
                <w:bCs/>
              </w:rPr>
            </w:pPr>
            <w:r w:rsidRPr="00BD70AF">
              <w:rPr>
                <w:rFonts w:asciiTheme="minorHAnsi" w:hAnsiTheme="minorHAnsi" w:cstheme="minorHAnsi"/>
                <w:b/>
                <w:bCs/>
              </w:rPr>
              <w:t>Budget &amp; Project Activity</w:t>
            </w:r>
          </w:p>
          <w:p w14:paraId="0723345E" w14:textId="77777777" w:rsidR="00DD6F21" w:rsidRPr="00F63284" w:rsidRDefault="00DD6F21" w:rsidP="00DD6F21">
            <w:r w:rsidRPr="00F63284">
              <w:rPr>
                <w:rFonts w:asciiTheme="minorHAnsi" w:hAnsiTheme="minorHAnsi" w:cstheme="minorHAnsi"/>
              </w:rPr>
              <w:t xml:space="preserve">Develop project feasibility and analysis for mid-sized to large college/unit or Central Facilities area; determine priority planning and secure funding; navigate relationship with key stakeholders on project direction and alignment with </w:t>
            </w:r>
            <w:r>
              <w:rPr>
                <w:rFonts w:asciiTheme="minorHAnsi" w:hAnsiTheme="minorHAnsi" w:cstheme="minorHAnsi"/>
              </w:rPr>
              <w:t>c</w:t>
            </w:r>
            <w:r w:rsidRPr="00F63284">
              <w:rPr>
                <w:rFonts w:asciiTheme="minorHAnsi" w:hAnsiTheme="minorHAnsi" w:cstheme="minorHAnsi"/>
              </w:rPr>
              <w:t>ollege/unit goals and mission</w:t>
            </w:r>
            <w:r>
              <w:rPr>
                <w:rFonts w:asciiTheme="minorHAnsi" w:hAnsiTheme="minorHAnsi" w:cstheme="minorHAnsi"/>
                <w:shd w:val="clear" w:color="auto" w:fill="FFFFFF"/>
              </w:rPr>
              <w:t>.</w:t>
            </w:r>
          </w:p>
          <w:p w14:paraId="6C9CA2D5" w14:textId="77777777" w:rsidR="00DD6F21" w:rsidRDefault="00DD6F21" w:rsidP="00DD6F21">
            <w:pPr>
              <w:rPr>
                <w:rFonts w:asciiTheme="minorHAnsi" w:hAnsiTheme="minorHAnsi" w:cstheme="minorHAnsi"/>
              </w:rPr>
            </w:pPr>
          </w:p>
          <w:p w14:paraId="501FB76B" w14:textId="77777777" w:rsidR="00DD6F21" w:rsidRPr="00F63284" w:rsidRDefault="00DD6F21" w:rsidP="00DD6F21">
            <w:pPr>
              <w:tabs>
                <w:tab w:val="num" w:pos="360"/>
              </w:tabs>
            </w:pPr>
            <w:r w:rsidRPr="00F63284">
              <w:rPr>
                <w:rFonts w:asciiTheme="minorHAnsi" w:hAnsiTheme="minorHAnsi" w:cstheme="minorHAnsi"/>
              </w:rPr>
              <w:t>Collaborate with Central Facilities leadership and key stakeholders to develop</w:t>
            </w:r>
            <w:r>
              <w:rPr>
                <w:rFonts w:asciiTheme="minorHAnsi" w:hAnsiTheme="minorHAnsi" w:cstheme="minorHAnsi"/>
              </w:rPr>
              <w:t xml:space="preserve"> and align</w:t>
            </w:r>
            <w:r w:rsidRPr="00F63284">
              <w:rPr>
                <w:rFonts w:asciiTheme="minorHAnsi" w:hAnsiTheme="minorHAnsi" w:cstheme="minorHAnsi"/>
              </w:rPr>
              <w:t xml:space="preserve"> </w:t>
            </w:r>
            <w:r>
              <w:rPr>
                <w:rFonts w:asciiTheme="minorHAnsi" w:hAnsiTheme="minorHAnsi" w:cstheme="minorHAnsi"/>
              </w:rPr>
              <w:t>mid-sized to large college/unit or Central Facilities area</w:t>
            </w:r>
            <w:r w:rsidRPr="00F63284">
              <w:rPr>
                <w:rFonts w:asciiTheme="minorHAnsi" w:hAnsiTheme="minorHAnsi" w:cstheme="minorHAnsi"/>
              </w:rPr>
              <w:t xml:space="preserve">; manage financial reporting and alignment of budget </w:t>
            </w:r>
            <w:r>
              <w:rPr>
                <w:rFonts w:asciiTheme="minorHAnsi" w:hAnsiTheme="minorHAnsi" w:cstheme="minorHAnsi"/>
              </w:rPr>
              <w:t xml:space="preserve">advocating for budgetary changes and </w:t>
            </w:r>
            <w:r w:rsidRPr="00F63284">
              <w:rPr>
                <w:rFonts w:asciiTheme="minorHAnsi" w:hAnsiTheme="minorHAnsi" w:cstheme="minorHAnsi"/>
              </w:rPr>
              <w:t xml:space="preserve">negotiating expenses in adherence to project budgets for construction, </w:t>
            </w:r>
            <w:proofErr w:type="gramStart"/>
            <w:r w:rsidRPr="00F63284">
              <w:rPr>
                <w:rFonts w:asciiTheme="minorHAnsi" w:hAnsiTheme="minorHAnsi" w:cstheme="minorHAnsi"/>
              </w:rPr>
              <w:t>renovation</w:t>
            </w:r>
            <w:proofErr w:type="gramEnd"/>
            <w:r w:rsidRPr="00F63284">
              <w:rPr>
                <w:rFonts w:asciiTheme="minorHAnsi" w:hAnsiTheme="minorHAnsi" w:cstheme="minorHAnsi"/>
              </w:rPr>
              <w:t xml:space="preserve"> and routine maintenance of large-scale facilities.</w:t>
            </w:r>
          </w:p>
          <w:p w14:paraId="6BCC6F64" w14:textId="77777777" w:rsidR="00DD6F21" w:rsidRDefault="00DD6F21" w:rsidP="00DD6F21">
            <w:pPr>
              <w:rPr>
                <w:rFonts w:asciiTheme="minorHAnsi" w:hAnsiTheme="minorHAnsi" w:cstheme="minorHAnsi"/>
              </w:rPr>
            </w:pPr>
          </w:p>
          <w:p w14:paraId="3BF0B6A7" w14:textId="77777777" w:rsidR="00DD6F21" w:rsidRDefault="00DD6F21" w:rsidP="00DD6F21">
            <w:pPr>
              <w:shd w:val="clear" w:color="auto" w:fill="FFFFFF"/>
              <w:textAlignment w:val="baseline"/>
              <w:rPr>
                <w:rFonts w:asciiTheme="minorHAnsi" w:hAnsiTheme="minorHAnsi" w:cstheme="minorHAnsi"/>
                <w:i/>
                <w:iCs/>
                <w:color w:val="FF0000"/>
                <w:shd w:val="clear" w:color="auto" w:fill="FFFFFF"/>
              </w:rPr>
            </w:pPr>
            <w:r w:rsidRPr="00BD70AF">
              <w:rPr>
                <w:rFonts w:asciiTheme="minorHAnsi" w:hAnsiTheme="minorHAnsi" w:cstheme="minorHAnsi"/>
                <w:i/>
                <w:iCs/>
                <w:color w:val="FF0000"/>
                <w:shd w:val="clear" w:color="auto" w:fill="FFFFFF"/>
              </w:rPr>
              <w:t>College/Unit Specific duties, if applicable:</w:t>
            </w:r>
          </w:p>
          <w:p w14:paraId="25940904" w14:textId="77777777" w:rsidR="00DD6F21" w:rsidRDefault="00DD6F21" w:rsidP="00DD6F21">
            <w:pPr>
              <w:shd w:val="clear" w:color="auto" w:fill="FFFFFF"/>
              <w:textAlignment w:val="baseline"/>
              <w:rPr>
                <w:i/>
                <w:iCs/>
                <w:color w:val="FF0000"/>
              </w:rPr>
            </w:pPr>
          </w:p>
          <w:p w14:paraId="453F729A" w14:textId="69C2EFBF" w:rsidR="00DD6F21" w:rsidRPr="00A6751B" w:rsidRDefault="00DD6F21" w:rsidP="00DD6F21">
            <w:pPr>
              <w:shd w:val="clear" w:color="auto" w:fill="FFFFFF"/>
              <w:textAlignment w:val="baseline"/>
              <w:rPr>
                <w:rFonts w:eastAsia="Times New Roman"/>
              </w:rPr>
            </w:pPr>
          </w:p>
        </w:tc>
        <w:tc>
          <w:tcPr>
            <w:tcW w:w="1867" w:type="dxa"/>
          </w:tcPr>
          <w:p w14:paraId="2E1C53BD" w14:textId="025F200D" w:rsidR="00DD6F21" w:rsidRDefault="00DD6F21" w:rsidP="008C6A61">
            <w:pPr>
              <w:jc w:val="center"/>
              <w:rPr>
                <w:sz w:val="20"/>
                <w:szCs w:val="20"/>
              </w:rPr>
            </w:pPr>
            <w:r>
              <w:rPr>
                <w:sz w:val="20"/>
                <w:szCs w:val="20"/>
              </w:rPr>
              <w:t>%</w:t>
            </w:r>
          </w:p>
        </w:tc>
      </w:tr>
      <w:tr w:rsidR="00DD6F21" w:rsidRPr="00917F6C" w14:paraId="50862887" w14:textId="77777777" w:rsidTr="000F66BC">
        <w:trPr>
          <w:trHeight w:val="989"/>
        </w:trPr>
        <w:tc>
          <w:tcPr>
            <w:tcW w:w="8820" w:type="dxa"/>
          </w:tcPr>
          <w:p w14:paraId="5F8F779F" w14:textId="77777777" w:rsidR="00DD6F21" w:rsidRPr="003B4EA7" w:rsidRDefault="00DD6F21" w:rsidP="00DD6F21">
            <w:pPr>
              <w:rPr>
                <w:rFonts w:asciiTheme="minorHAnsi" w:hAnsiTheme="minorHAnsi" w:cstheme="minorHAnsi"/>
                <w:b/>
                <w:bCs/>
              </w:rPr>
            </w:pPr>
            <w:r w:rsidRPr="003B4EA7">
              <w:rPr>
                <w:rFonts w:asciiTheme="minorHAnsi" w:hAnsiTheme="minorHAnsi" w:cstheme="minorHAnsi"/>
                <w:b/>
                <w:bCs/>
              </w:rPr>
              <w:t>Safety and Code Compliance</w:t>
            </w:r>
          </w:p>
          <w:p w14:paraId="1DECFF62" w14:textId="77777777" w:rsidR="00DD6F21" w:rsidRPr="003B4EA7" w:rsidRDefault="00DD6F21" w:rsidP="00DD6F21">
            <w:pPr>
              <w:rPr>
                <w:rFonts w:asciiTheme="minorHAnsi" w:hAnsiTheme="minorHAnsi" w:cstheme="minorHAnsi"/>
              </w:rPr>
            </w:pPr>
            <w:r w:rsidRPr="003B4EA7">
              <w:rPr>
                <w:rFonts w:asciiTheme="minorHAnsi" w:hAnsiTheme="minorHAnsi" w:cstheme="minorHAnsi"/>
              </w:rPr>
              <w:t xml:space="preserve">Ensure implementation of rules and requirements and safety training programs as mandated by building code compliance and in adherence to </w:t>
            </w:r>
            <w:proofErr w:type="gramStart"/>
            <w:r w:rsidRPr="003B4EA7">
              <w:rPr>
                <w:rFonts w:asciiTheme="minorHAnsi" w:hAnsiTheme="minorHAnsi" w:cstheme="minorHAnsi"/>
              </w:rPr>
              <w:t>University</w:t>
            </w:r>
            <w:proofErr w:type="gramEnd"/>
            <w:r w:rsidRPr="003B4EA7">
              <w:rPr>
                <w:rFonts w:asciiTheme="minorHAnsi" w:hAnsiTheme="minorHAnsi" w:cstheme="minorHAnsi"/>
              </w:rPr>
              <w:t xml:space="preserve"> policies, federal, state and regulations; direct resolution of building occupants/</w:t>
            </w:r>
            <w:proofErr w:type="spellStart"/>
            <w:r w:rsidRPr="003B4EA7">
              <w:rPr>
                <w:rFonts w:asciiTheme="minorHAnsi" w:hAnsiTheme="minorHAnsi" w:cstheme="minorHAnsi"/>
              </w:rPr>
              <w:t>customers</w:t>
            </w:r>
            <w:proofErr w:type="spellEnd"/>
            <w:r w:rsidRPr="003B4EA7">
              <w:rPr>
                <w:rFonts w:asciiTheme="minorHAnsi" w:hAnsiTheme="minorHAnsi" w:cstheme="minorHAnsi"/>
              </w:rPr>
              <w:t xml:space="preserve"> needs.</w:t>
            </w:r>
          </w:p>
          <w:p w14:paraId="280E064E" w14:textId="77777777" w:rsidR="00DD6F21" w:rsidRPr="003B4EA7" w:rsidRDefault="00DD6F21" w:rsidP="00DD6F21">
            <w:pPr>
              <w:rPr>
                <w:rFonts w:asciiTheme="minorHAnsi" w:hAnsiTheme="minorHAnsi" w:cstheme="minorHAnsi"/>
                <w:highlight w:val="yellow"/>
              </w:rPr>
            </w:pPr>
          </w:p>
          <w:p w14:paraId="3D149E8D" w14:textId="77777777" w:rsidR="00DD6F21" w:rsidRPr="003B4EA7" w:rsidRDefault="00DD6F21" w:rsidP="00DD6F21">
            <w:pPr>
              <w:rPr>
                <w:rFonts w:asciiTheme="minorHAnsi" w:hAnsiTheme="minorHAnsi" w:cstheme="minorHAnsi"/>
              </w:rPr>
            </w:pPr>
            <w:r w:rsidRPr="003B4EA7">
              <w:rPr>
                <w:rFonts w:asciiTheme="minorHAnsi" w:hAnsiTheme="minorHAnsi" w:cstheme="minorHAnsi"/>
              </w:rPr>
              <w:t xml:space="preserve">Assess and enforce safety, health, environmental, and code issues which may involve </w:t>
            </w:r>
            <w:r w:rsidRPr="003B4EA7">
              <w:rPr>
                <w:rFonts w:asciiTheme="minorHAnsi" w:hAnsiTheme="minorHAnsi" w:cstheme="minorHAnsi"/>
                <w:bCs/>
                <w:iCs/>
              </w:rPr>
              <w:t>fire code inspections, laboratory area safety affecting building occupants</w:t>
            </w:r>
            <w:r w:rsidRPr="003B4EA7">
              <w:rPr>
                <w:rFonts w:asciiTheme="minorHAnsi" w:hAnsiTheme="minorHAnsi" w:cstheme="minorHAnsi"/>
                <w:bCs/>
                <w:iCs/>
                <w:sz w:val="20"/>
                <w:szCs w:val="20"/>
              </w:rPr>
              <w:t>. D</w:t>
            </w:r>
            <w:r w:rsidRPr="003B4EA7">
              <w:rPr>
                <w:rFonts w:asciiTheme="minorHAnsi" w:hAnsiTheme="minorHAnsi" w:cstheme="minorHAnsi"/>
              </w:rPr>
              <w:t>evelop strategic plans for assessments of building conditions, a</w:t>
            </w:r>
            <w:r w:rsidRPr="003B4EA7">
              <w:rPr>
                <w:rFonts w:asciiTheme="minorHAnsi" w:hAnsiTheme="minorHAnsi" w:cstheme="minorHAnsi"/>
                <w:bCs/>
              </w:rPr>
              <w:t xml:space="preserve">dvocating and prioritizing needs for routine and planned maintenance and capital projects in </w:t>
            </w:r>
            <w:r w:rsidRPr="003B4EA7">
              <w:rPr>
                <w:rFonts w:asciiTheme="minorHAnsi" w:hAnsiTheme="minorHAnsi" w:cstheme="minorHAnsi"/>
              </w:rPr>
              <w:t xml:space="preserve">alignment with </w:t>
            </w:r>
            <w:proofErr w:type="gramStart"/>
            <w:r w:rsidRPr="003B4EA7">
              <w:rPr>
                <w:rFonts w:asciiTheme="minorHAnsi" w:hAnsiTheme="minorHAnsi" w:cstheme="minorHAnsi"/>
              </w:rPr>
              <w:t>University</w:t>
            </w:r>
            <w:proofErr w:type="gramEnd"/>
            <w:r w:rsidRPr="003B4EA7">
              <w:rPr>
                <w:rFonts w:asciiTheme="minorHAnsi" w:hAnsiTheme="minorHAnsi" w:cstheme="minorHAnsi"/>
              </w:rPr>
              <w:t xml:space="preserve"> goals.</w:t>
            </w:r>
          </w:p>
          <w:p w14:paraId="5B13543F" w14:textId="77777777" w:rsidR="00DD6F21" w:rsidRDefault="00DD6F21" w:rsidP="00DD6F21">
            <w:pPr>
              <w:rPr>
                <w:rFonts w:asciiTheme="minorHAnsi" w:hAnsiTheme="minorHAnsi" w:cstheme="minorHAnsi"/>
              </w:rPr>
            </w:pPr>
          </w:p>
          <w:p w14:paraId="0F93EA9A" w14:textId="77777777" w:rsidR="00DD6F21" w:rsidRPr="00302CCC" w:rsidRDefault="00DD6F21" w:rsidP="00DD6F21">
            <w:pPr>
              <w:rPr>
                <w:rFonts w:asciiTheme="minorHAnsi" w:hAnsiTheme="minorHAnsi" w:cstheme="minorHAnsi"/>
              </w:rPr>
            </w:pPr>
            <w:r w:rsidRPr="00302CCC">
              <w:rPr>
                <w:rFonts w:asciiTheme="minorHAnsi" w:hAnsiTheme="minorHAnsi" w:cstheme="minorHAnsi"/>
                <w:bCs/>
                <w:shd w:val="clear" w:color="auto" w:fill="FFFFFF"/>
              </w:rPr>
              <w:t>Direct security management, develop procedures for access control, keys, camera system oversight and delivery/storage of hazardous materials. Develop and enforce accurate and timely maintenance of records.</w:t>
            </w:r>
          </w:p>
          <w:p w14:paraId="389BD722" w14:textId="77777777" w:rsidR="00DD6F21" w:rsidRPr="00016C63" w:rsidRDefault="00DD6F21" w:rsidP="00DD6F21">
            <w:pPr>
              <w:rPr>
                <w:rFonts w:asciiTheme="minorHAnsi" w:hAnsiTheme="minorHAnsi" w:cstheme="minorHAnsi"/>
              </w:rPr>
            </w:pPr>
          </w:p>
          <w:p w14:paraId="4D990E3D" w14:textId="77777777" w:rsidR="00DD6F21" w:rsidRDefault="00DD6F21" w:rsidP="00DD6F21">
            <w:pPr>
              <w:rPr>
                <w:rFonts w:asciiTheme="minorHAnsi" w:hAnsiTheme="minorHAnsi" w:cstheme="minorHAnsi"/>
                <w:i/>
                <w:iCs/>
                <w:color w:val="FF0000"/>
                <w:shd w:val="clear" w:color="auto" w:fill="FFFFFF"/>
              </w:rPr>
            </w:pPr>
            <w:r w:rsidRPr="003B4EA7">
              <w:rPr>
                <w:rFonts w:asciiTheme="minorHAnsi" w:hAnsiTheme="minorHAnsi" w:cstheme="minorHAnsi"/>
                <w:i/>
                <w:iCs/>
                <w:color w:val="FF0000"/>
                <w:shd w:val="clear" w:color="auto" w:fill="FFFFFF"/>
              </w:rPr>
              <w:t>College/Unit Specific duties, if applicable:</w:t>
            </w:r>
          </w:p>
          <w:p w14:paraId="38C53378" w14:textId="77777777" w:rsidR="00DD6F21" w:rsidRPr="003B4EA7" w:rsidRDefault="00DD6F21" w:rsidP="00DD6F21">
            <w:pPr>
              <w:rPr>
                <w:rFonts w:asciiTheme="minorHAnsi" w:hAnsiTheme="minorHAnsi" w:cstheme="minorHAnsi"/>
                <w:b/>
                <w:bCs/>
              </w:rPr>
            </w:pPr>
          </w:p>
          <w:p w14:paraId="12E588BC" w14:textId="77777777" w:rsidR="00DD6F21" w:rsidRPr="00BD70AF" w:rsidRDefault="00DD6F21" w:rsidP="00DD6F21">
            <w:pPr>
              <w:rPr>
                <w:rFonts w:asciiTheme="minorHAnsi" w:hAnsiTheme="minorHAnsi" w:cstheme="minorHAnsi"/>
                <w:b/>
                <w:bCs/>
              </w:rPr>
            </w:pPr>
          </w:p>
        </w:tc>
        <w:tc>
          <w:tcPr>
            <w:tcW w:w="1867" w:type="dxa"/>
          </w:tcPr>
          <w:p w14:paraId="0ABB5A5C" w14:textId="165D3A5D" w:rsidR="00DD6F21" w:rsidRDefault="00DD6F21" w:rsidP="008C6A61">
            <w:pPr>
              <w:jc w:val="center"/>
              <w:rPr>
                <w:sz w:val="20"/>
                <w:szCs w:val="20"/>
              </w:rPr>
            </w:pPr>
            <w:r>
              <w:rPr>
                <w:sz w:val="20"/>
                <w:szCs w:val="20"/>
              </w:rPr>
              <w:lastRenderedPageBreak/>
              <w:t>%</w:t>
            </w:r>
          </w:p>
        </w:tc>
      </w:tr>
      <w:tr w:rsidR="00DD6F21" w:rsidRPr="00917F6C" w14:paraId="3068F0C2" w14:textId="77777777" w:rsidTr="000F66BC">
        <w:trPr>
          <w:trHeight w:val="989"/>
        </w:trPr>
        <w:tc>
          <w:tcPr>
            <w:tcW w:w="8820" w:type="dxa"/>
          </w:tcPr>
          <w:p w14:paraId="6D54CA43" w14:textId="77777777" w:rsidR="00DD6F21" w:rsidRPr="00E764DD" w:rsidRDefault="00DD6F21" w:rsidP="00DD6F21">
            <w:pPr>
              <w:rPr>
                <w:rFonts w:asciiTheme="minorHAnsi" w:hAnsiTheme="minorHAnsi" w:cstheme="minorHAnsi"/>
                <w:i/>
                <w:iCs/>
              </w:rPr>
            </w:pPr>
            <w:r w:rsidRPr="00E764DD">
              <w:rPr>
                <w:rFonts w:asciiTheme="minorHAnsi" w:hAnsiTheme="minorHAnsi" w:cstheme="minorHAnsi"/>
                <w:b/>
                <w:bCs/>
              </w:rPr>
              <w:t xml:space="preserve">Supervision </w:t>
            </w:r>
          </w:p>
          <w:p w14:paraId="68E04B92" w14:textId="77777777" w:rsidR="00DD6F21" w:rsidRPr="00E764DD" w:rsidRDefault="00DD6F21" w:rsidP="00DD6F21">
            <w:pPr>
              <w:rPr>
                <w:rFonts w:asciiTheme="minorHAnsi" w:hAnsiTheme="minorHAnsi" w:cstheme="minorHAnsi"/>
              </w:rPr>
            </w:pPr>
            <w:r w:rsidRPr="00E764DD">
              <w:rPr>
                <w:rFonts w:asciiTheme="minorHAnsi" w:hAnsiTheme="minorHAnsi" w:cstheme="minorHAnsi"/>
              </w:rPr>
              <w:t>Direct and manage strategic direction of staff and major work activities;</w:t>
            </w:r>
            <w:r w:rsidRPr="00E764DD">
              <w:rPr>
                <w:rFonts w:asciiTheme="minorHAnsi" w:hAnsiTheme="minorHAnsi" w:cstheme="minorHAnsi"/>
                <w:shd w:val="clear" w:color="auto" w:fill="FFFFFF"/>
              </w:rPr>
              <w:t xml:space="preserve"> set staff expectations, assess performance; provide department vision and related professional development and succession planning opportunities while striving to develop effective team culture; </w:t>
            </w:r>
            <w:r w:rsidRPr="00E764DD">
              <w:rPr>
                <w:rFonts w:asciiTheme="minorHAnsi" w:hAnsiTheme="minorHAnsi" w:cstheme="minorHAnsi"/>
              </w:rPr>
              <w:t xml:space="preserve">ensure the implementation of required safety and training programs adhering to university policies, federal, </w:t>
            </w:r>
            <w:proofErr w:type="gramStart"/>
            <w:r w:rsidRPr="00E764DD">
              <w:rPr>
                <w:rFonts w:asciiTheme="minorHAnsi" w:hAnsiTheme="minorHAnsi" w:cstheme="minorHAnsi"/>
              </w:rPr>
              <w:t>state</w:t>
            </w:r>
            <w:proofErr w:type="gramEnd"/>
            <w:r w:rsidRPr="00E764DD">
              <w:rPr>
                <w:rFonts w:asciiTheme="minorHAnsi" w:hAnsiTheme="minorHAnsi" w:cstheme="minorHAnsi"/>
              </w:rPr>
              <w:t xml:space="preserve"> and local regulations, adhering to any applicable Collective Bargaining Agreements.</w:t>
            </w:r>
          </w:p>
          <w:p w14:paraId="7FC01B25" w14:textId="77777777" w:rsidR="00DD6F21" w:rsidRDefault="00DD6F21" w:rsidP="00DD6F21">
            <w:pPr>
              <w:rPr>
                <w:rFonts w:asciiTheme="minorHAnsi" w:hAnsiTheme="minorHAnsi" w:cstheme="minorHAnsi"/>
                <w:b/>
                <w:bCs/>
              </w:rPr>
            </w:pPr>
          </w:p>
          <w:p w14:paraId="07DE44FE" w14:textId="77777777" w:rsidR="00DD6F21" w:rsidRDefault="00DD6F21" w:rsidP="00DD6F21">
            <w:pPr>
              <w:rPr>
                <w:rFonts w:asciiTheme="minorHAnsi" w:hAnsiTheme="minorHAnsi" w:cstheme="minorHAnsi"/>
                <w:i/>
                <w:iCs/>
                <w:color w:val="FF0000"/>
                <w:shd w:val="clear" w:color="auto" w:fill="FFFFFF"/>
              </w:rPr>
            </w:pPr>
            <w:r w:rsidRPr="00E71F76">
              <w:rPr>
                <w:rFonts w:asciiTheme="minorHAnsi" w:hAnsiTheme="minorHAnsi" w:cstheme="minorHAnsi"/>
                <w:i/>
                <w:iCs/>
                <w:color w:val="FF0000"/>
                <w:shd w:val="clear" w:color="auto" w:fill="FFFFFF"/>
              </w:rPr>
              <w:t>College/Unit Specific duties, if applicable:</w:t>
            </w:r>
          </w:p>
          <w:p w14:paraId="117C0E33" w14:textId="77777777" w:rsidR="00DD6F21" w:rsidRDefault="00DD6F21" w:rsidP="00DD6F21">
            <w:pPr>
              <w:rPr>
                <w:rFonts w:asciiTheme="minorHAnsi" w:hAnsiTheme="minorHAnsi" w:cstheme="minorHAnsi"/>
                <w:b/>
                <w:bCs/>
              </w:rPr>
            </w:pPr>
          </w:p>
          <w:p w14:paraId="14AB34DC" w14:textId="77777777" w:rsidR="00DD6F21" w:rsidRPr="00BD70AF" w:rsidRDefault="00DD6F21" w:rsidP="00DD6F21">
            <w:pPr>
              <w:rPr>
                <w:rFonts w:asciiTheme="minorHAnsi" w:hAnsiTheme="minorHAnsi" w:cstheme="minorHAnsi"/>
                <w:b/>
                <w:bCs/>
              </w:rPr>
            </w:pPr>
          </w:p>
        </w:tc>
        <w:tc>
          <w:tcPr>
            <w:tcW w:w="1867" w:type="dxa"/>
          </w:tcPr>
          <w:p w14:paraId="0717A02F" w14:textId="3B636379" w:rsidR="00DD6F21" w:rsidRDefault="00DD6F21" w:rsidP="008C6A61">
            <w:pPr>
              <w:jc w:val="center"/>
              <w:rPr>
                <w:sz w:val="20"/>
                <w:szCs w:val="20"/>
              </w:rPr>
            </w:pPr>
            <w:r>
              <w:rPr>
                <w:sz w:val="20"/>
                <w:szCs w:val="20"/>
              </w:rPr>
              <w:t>%</w:t>
            </w:r>
          </w:p>
        </w:tc>
      </w:tr>
      <w:tr w:rsidR="00DD6F21" w:rsidRPr="00917F6C" w14:paraId="0A39AE2E" w14:textId="77777777" w:rsidTr="000F66BC">
        <w:trPr>
          <w:trHeight w:val="989"/>
        </w:trPr>
        <w:tc>
          <w:tcPr>
            <w:tcW w:w="8820" w:type="dxa"/>
          </w:tcPr>
          <w:p w14:paraId="31DEEB33" w14:textId="41C3A6A0" w:rsidR="00DD6F21" w:rsidRPr="00E764DD" w:rsidRDefault="00DD6F21" w:rsidP="00DD6F21">
            <w:pPr>
              <w:rPr>
                <w:rFonts w:asciiTheme="minorHAnsi" w:hAnsiTheme="minorHAnsi" w:cstheme="minorHAnsi"/>
                <w:b/>
                <w:bCs/>
              </w:rPr>
            </w:pPr>
            <w:r w:rsidRPr="0022208B">
              <w:rPr>
                <w:rFonts w:asciiTheme="minorHAnsi" w:hAnsiTheme="minorHAnsi" w:cstheme="minorHAnsi"/>
                <w:i/>
                <w:iCs/>
                <w:color w:val="FF0000"/>
              </w:rPr>
              <w:t>College/Unit specific duties, if applicable:</w:t>
            </w:r>
          </w:p>
        </w:tc>
        <w:tc>
          <w:tcPr>
            <w:tcW w:w="1867" w:type="dxa"/>
          </w:tcPr>
          <w:p w14:paraId="4FF1CC5B" w14:textId="1598793E" w:rsidR="00DD6F21" w:rsidRDefault="00DD6F21" w:rsidP="008C6A61">
            <w:pPr>
              <w:jc w:val="center"/>
              <w:rPr>
                <w:sz w:val="20"/>
                <w:szCs w:val="20"/>
              </w:rPr>
            </w:pPr>
            <w:r>
              <w:rPr>
                <w:sz w:val="20"/>
                <w:szCs w:val="20"/>
              </w:rPr>
              <w:t>%</w:t>
            </w:r>
          </w:p>
        </w:tc>
      </w:tr>
      <w:tr w:rsidR="008C6A61" w:rsidRPr="00917F6C" w14:paraId="4D089EF9" w14:textId="77777777" w:rsidTr="000F66BC">
        <w:trPr>
          <w:trHeight w:val="1061"/>
        </w:trPr>
        <w:tc>
          <w:tcPr>
            <w:tcW w:w="8820" w:type="dxa"/>
          </w:tcPr>
          <w:p w14:paraId="1B3F0158" w14:textId="77777777" w:rsidR="008C6A61" w:rsidRPr="005C096E" w:rsidRDefault="008C6A61" w:rsidP="008C6A61">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8C6A61" w:rsidRDefault="008C6A61" w:rsidP="008C6A6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8C6A61" w:rsidRDefault="008C6A61" w:rsidP="008C6A61">
            <w:pPr>
              <w:shd w:val="clear" w:color="auto" w:fill="FFFFFF"/>
              <w:textAlignment w:val="baseline"/>
              <w:rPr>
                <w:rFonts w:eastAsia="Times New Roman"/>
              </w:rPr>
            </w:pPr>
          </w:p>
          <w:p w14:paraId="7DAA8976" w14:textId="4F4E574C" w:rsidR="008C6A61" w:rsidRPr="004E1AC5" w:rsidRDefault="008C6A61" w:rsidP="008C6A6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C6A61" w:rsidRDefault="008C6A61" w:rsidP="008C6A6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lastRenderedPageBreak/>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0DA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91B00"/>
    <w:multiLevelType w:val="hybridMultilevel"/>
    <w:tmpl w:val="FB60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DA1B50"/>
    <w:multiLevelType w:val="hybridMultilevel"/>
    <w:tmpl w:val="C244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534F0"/>
    <w:multiLevelType w:val="hybridMultilevel"/>
    <w:tmpl w:val="585C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9"/>
  </w:num>
  <w:num w:numId="2" w16cid:durableId="924386868">
    <w:abstractNumId w:val="19"/>
  </w:num>
  <w:num w:numId="3" w16cid:durableId="476383139">
    <w:abstractNumId w:val="4"/>
  </w:num>
  <w:num w:numId="4" w16cid:durableId="541334312">
    <w:abstractNumId w:val="24"/>
  </w:num>
  <w:num w:numId="5" w16cid:durableId="1910768250">
    <w:abstractNumId w:val="10"/>
  </w:num>
  <w:num w:numId="6" w16cid:durableId="524639340">
    <w:abstractNumId w:val="5"/>
  </w:num>
  <w:num w:numId="7" w16cid:durableId="1722053569">
    <w:abstractNumId w:val="15"/>
  </w:num>
  <w:num w:numId="8" w16cid:durableId="233274247">
    <w:abstractNumId w:val="17"/>
  </w:num>
  <w:num w:numId="9" w16cid:durableId="1045716727">
    <w:abstractNumId w:val="25"/>
  </w:num>
  <w:num w:numId="10" w16cid:durableId="89201606">
    <w:abstractNumId w:val="23"/>
  </w:num>
  <w:num w:numId="11" w16cid:durableId="1477836870">
    <w:abstractNumId w:val="22"/>
  </w:num>
  <w:num w:numId="12" w16cid:durableId="895823730">
    <w:abstractNumId w:val="11"/>
  </w:num>
  <w:num w:numId="13" w16cid:durableId="577135982">
    <w:abstractNumId w:val="7"/>
  </w:num>
  <w:num w:numId="14" w16cid:durableId="1746873520">
    <w:abstractNumId w:val="6"/>
  </w:num>
  <w:num w:numId="15" w16cid:durableId="1158839898">
    <w:abstractNumId w:val="2"/>
  </w:num>
  <w:num w:numId="16" w16cid:durableId="730538811">
    <w:abstractNumId w:val="21"/>
  </w:num>
  <w:num w:numId="17" w16cid:durableId="946816780">
    <w:abstractNumId w:val="14"/>
  </w:num>
  <w:num w:numId="18" w16cid:durableId="762842537">
    <w:abstractNumId w:val="16"/>
  </w:num>
  <w:num w:numId="19" w16cid:durableId="651570214">
    <w:abstractNumId w:val="18"/>
  </w:num>
  <w:num w:numId="20" w16cid:durableId="1494688178">
    <w:abstractNumId w:val="8"/>
  </w:num>
  <w:num w:numId="21" w16cid:durableId="933127738">
    <w:abstractNumId w:val="13"/>
  </w:num>
  <w:num w:numId="22" w16cid:durableId="1518882194">
    <w:abstractNumId w:val="12"/>
  </w:num>
  <w:num w:numId="23" w16cid:durableId="1991669228">
    <w:abstractNumId w:val="3"/>
  </w:num>
  <w:num w:numId="24" w16cid:durableId="2023361257">
    <w:abstractNumId w:val="20"/>
  </w:num>
  <w:num w:numId="25" w16cid:durableId="1595088102">
    <w:abstractNumId w:val="0"/>
  </w:num>
  <w:num w:numId="26" w16cid:durableId="197324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C31A3"/>
    <w:rsid w:val="00DC33DC"/>
    <w:rsid w:val="00DD6F21"/>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NormalWeb">
    <w:name w:val="Normal (Web)"/>
    <w:basedOn w:val="Normal"/>
    <w:uiPriority w:val="99"/>
    <w:unhideWhenUsed/>
    <w:rsid w:val="00DD6F21"/>
    <w:pPr>
      <w:spacing w:before="100" w:beforeAutospacing="1" w:after="100" w:afterAutospacing="1"/>
    </w:pPr>
    <w:rPr>
      <w:rFonts w:ascii="Times New Roman" w:eastAsia="Times New Roman" w:hAnsi="Times New Roman" w:cs="Times New Roman"/>
      <w:sz w:val="24"/>
      <w:szCs w:val="24"/>
    </w:rPr>
  </w:style>
  <w:style w:type="paragraph" w:styleId="ListBullet2">
    <w:name w:val="List Bullet 2"/>
    <w:basedOn w:val="Normal"/>
    <w:autoRedefine/>
    <w:rsid w:val="00DD6F2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2024-03-04T14:50:00Z</dcterms:created>
  <dcterms:modified xsi:type="dcterms:W3CDTF">2024-03-04T14:50:00Z</dcterms:modified>
</cp:coreProperties>
</file>